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BF" w:rsidRDefault="00E91EBF" w:rsidP="00E91EBF">
      <w:pPr>
        <w:rPr>
          <w:rFonts w:ascii="Calibri" w:hAnsi="Calibri"/>
          <w:b/>
          <w:color w:val="800000"/>
          <w:sz w:val="36"/>
          <w:szCs w:val="32"/>
          <w:lang w:val="es-ES"/>
        </w:rPr>
      </w:pPr>
    </w:p>
    <w:p w:rsidR="00E91EBF" w:rsidRDefault="00E91EBF" w:rsidP="00E91EBF">
      <w:pPr>
        <w:rPr>
          <w:rFonts w:ascii="Calibri" w:hAnsi="Calibri"/>
          <w:b/>
          <w:color w:val="800000"/>
          <w:sz w:val="36"/>
          <w:szCs w:val="32"/>
          <w:lang w:val="es-ES"/>
        </w:rPr>
      </w:pPr>
    </w:p>
    <w:p w:rsidR="00DF4FC2" w:rsidRPr="00DF4FC2" w:rsidRDefault="00DF4FC2" w:rsidP="00DF4FC2">
      <w:pPr>
        <w:pStyle w:val="Normal1"/>
        <w:jc w:val="center"/>
        <w:rPr>
          <w:rFonts w:ascii="Calibri" w:eastAsia="Calibri" w:hAnsi="Calibri"/>
          <w:b/>
          <w:color w:val="800000"/>
          <w:sz w:val="44"/>
          <w:szCs w:val="44"/>
          <w:lang w:val="es-ES"/>
        </w:rPr>
      </w:pPr>
      <w:r w:rsidRPr="00DF4FC2">
        <w:rPr>
          <w:rFonts w:ascii="Calibri" w:eastAsia="Calibri" w:hAnsi="Calibri"/>
          <w:b/>
          <w:color w:val="800000"/>
          <w:sz w:val="44"/>
          <w:szCs w:val="44"/>
          <w:lang w:val="es-ES"/>
        </w:rPr>
        <w:t>ESQUEMA PARA EL ANÁLISIS DEL DIÁLOGO EDUCATIVO – VERSIÓN DEL DOCENTE (T-SEDA)</w:t>
      </w:r>
    </w:p>
    <w:p w:rsidR="00DF4FC2" w:rsidRPr="00C31592" w:rsidRDefault="00DF4FC2" w:rsidP="00C31592">
      <w:pPr>
        <w:pStyle w:val="Normal1"/>
        <w:ind w:firstLine="720"/>
        <w:rPr>
          <w:rFonts w:ascii="Calibri" w:eastAsia="Calibri" w:hAnsi="Calibri"/>
          <w:b/>
          <w:color w:val="800000"/>
          <w:sz w:val="36"/>
          <w:szCs w:val="36"/>
          <w:lang w:val="es-ES"/>
        </w:rPr>
      </w:pPr>
    </w:p>
    <w:p w:rsidR="00E91EBF" w:rsidRPr="00DF4FC2" w:rsidRDefault="00DF4FC2" w:rsidP="00DF4FC2">
      <w:pPr>
        <w:pStyle w:val="Normal1"/>
        <w:ind w:firstLine="720"/>
        <w:jc w:val="center"/>
        <w:rPr>
          <w:rFonts w:ascii="Calibri" w:eastAsia="Calibri" w:hAnsi="Calibri"/>
          <w:b/>
          <w:color w:val="800000"/>
          <w:sz w:val="72"/>
          <w:szCs w:val="72"/>
          <w:lang w:val="es-ES"/>
        </w:rPr>
      </w:pPr>
      <w:r w:rsidRPr="00DF4FC2">
        <w:rPr>
          <w:rFonts w:ascii="Calibri" w:eastAsia="Calibri" w:hAnsi="Calibri"/>
          <w:b/>
          <w:color w:val="800000"/>
          <w:sz w:val="72"/>
          <w:szCs w:val="72"/>
          <w:lang w:val="es-ES"/>
        </w:rPr>
        <w:t>Plantillas editables</w:t>
      </w:r>
    </w:p>
    <w:p w:rsidR="00E91EBF" w:rsidRPr="00DF4FC2" w:rsidRDefault="00E91EBF" w:rsidP="00DF4FC2">
      <w:pPr>
        <w:jc w:val="center"/>
        <w:rPr>
          <w:rFonts w:ascii="Calibri" w:hAnsi="Calibri"/>
          <w:lang w:val="es-ES"/>
        </w:rPr>
      </w:pPr>
      <w:r w:rsidRPr="00DF4FC2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D0D6" wp14:editId="560B5657">
                <wp:simplePos x="0" y="0"/>
                <wp:positionH relativeFrom="column">
                  <wp:posOffset>-342265</wp:posOffset>
                </wp:positionH>
                <wp:positionV relativeFrom="paragraph">
                  <wp:posOffset>-342265</wp:posOffset>
                </wp:positionV>
                <wp:extent cx="568325" cy="358140"/>
                <wp:effectExtent l="0" t="0" r="0" b="0"/>
                <wp:wrapThrough wrapText="bothSides">
                  <wp:wrapPolygon edited="0">
                    <wp:start x="2625" y="3830"/>
                    <wp:lineTo x="2625" y="16851"/>
                    <wp:lineTo x="18372" y="16851"/>
                    <wp:lineTo x="18372" y="3830"/>
                    <wp:lineTo x="2625" y="3830"/>
                  </wp:wrapPolygon>
                </wp:wrapThrough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3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91EBF" w:rsidRDefault="00E91EBF" w:rsidP="00E91EBF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94FD0D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6.95pt;margin-top:-26.95pt;width:44.75pt;height:28.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" filled="f" stroked="f">
                <v:textbox style="mso-fit-shape-to-text:t" inset=",7.2pt,,7.2pt">
                  <w:txbxContent>
                    <w:p w:rsidR="00E91EBF" w:rsidRDefault="00E91EBF" w:rsidP="00E91EBF">
                      <w:pPr>
                        <w:ind w:left="426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91EBF" w:rsidRPr="00DF4FC2" w:rsidRDefault="00DF4FC2" w:rsidP="00DF4FC2">
      <w:pPr>
        <w:pStyle w:val="Normal1"/>
        <w:ind w:firstLine="708"/>
        <w:jc w:val="center"/>
        <w:rPr>
          <w:rFonts w:ascii="Calibri" w:eastAsia="Calibri" w:hAnsi="Calibri"/>
          <w:b/>
          <w:color w:val="800000"/>
          <w:sz w:val="44"/>
          <w:szCs w:val="44"/>
          <w:lang w:val="es-ES"/>
        </w:rPr>
      </w:pPr>
      <w:r w:rsidRPr="00DF4FC2">
        <w:rPr>
          <w:rFonts w:ascii="Calibri" w:eastAsia="Calibri" w:hAnsi="Calibri"/>
          <w:b/>
          <w:color w:val="800000"/>
          <w:sz w:val="44"/>
          <w:szCs w:val="44"/>
          <w:lang w:val="es-ES"/>
        </w:rPr>
        <w:t>Recursos complementarios</w:t>
      </w:r>
    </w:p>
    <w:p w:rsidR="00E91EBF" w:rsidRPr="00BD4943" w:rsidRDefault="00E91EBF" w:rsidP="00E91EBF">
      <w:pPr>
        <w:pStyle w:val="Normal1"/>
        <w:jc w:val="center"/>
        <w:rPr>
          <w:rFonts w:ascii="Calibri" w:eastAsia="Calibri" w:hAnsi="Calibri"/>
          <w:b/>
          <w:color w:val="800000"/>
          <w:sz w:val="44"/>
          <w:szCs w:val="44"/>
          <w:lang w:val="es-ES"/>
        </w:rPr>
      </w:pPr>
    </w:p>
    <w:p w:rsidR="00E91EBF" w:rsidRPr="00F16003" w:rsidRDefault="00E91EBF" w:rsidP="00E91EBF">
      <w:pPr>
        <w:jc w:val="center"/>
        <w:rPr>
          <w:rFonts w:ascii="Calibri" w:eastAsia="Calibri" w:hAnsi="Calibri" w:cs="Calibri"/>
          <w:i/>
          <w:color w:val="7030A0"/>
          <w:sz w:val="40"/>
          <w:szCs w:val="40"/>
          <w:lang w:val="es-ES"/>
        </w:rPr>
      </w:pPr>
      <w:r w:rsidRPr="00F16003">
        <w:rPr>
          <w:rFonts w:ascii="Calibri" w:eastAsia="Calibri" w:hAnsi="Calibri" w:cs="Calibri"/>
          <w:i/>
          <w:color w:val="7030A0"/>
          <w:sz w:val="40"/>
          <w:szCs w:val="40"/>
          <w:lang w:val="es-ES"/>
        </w:rPr>
        <w:t>Farah Ahmed, Elisa Calcagni, Sara Hennessy, Ruth Kershner</w:t>
      </w:r>
    </w:p>
    <w:p w:rsidR="00E91EBF" w:rsidRPr="00F16003" w:rsidRDefault="00E91EBF" w:rsidP="00E91EBF">
      <w:pPr>
        <w:jc w:val="center"/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</w:pPr>
      <w:r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</w:p>
    <w:p w:rsidR="00E91EBF" w:rsidRPr="00F16003" w:rsidRDefault="00DF4FC2" w:rsidP="00E91EBF">
      <w:pPr>
        <w:jc w:val="center"/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</w:pPr>
      <w:r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Colaboradoras</w:t>
      </w:r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: Victoria Cook, Nube Estrada, Flora Hern</w:t>
      </w:r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highlight w:val="white"/>
          <w:lang w:val="es-ES"/>
        </w:rPr>
        <w:t>á</w:t>
      </w:r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ndez, Laura Kerslake, Lisa Lee, Maria Vrikki </w:t>
      </w:r>
    </w:p>
    <w:p w:rsidR="00E91EBF" w:rsidRPr="00411207" w:rsidRDefault="00E91EBF" w:rsidP="00E91EBF">
      <w:pPr>
        <w:jc w:val="center"/>
        <w:rPr>
          <w:rFonts w:ascii="Calibri" w:eastAsia="Calibri" w:hAnsi="Calibri" w:cs="Calibri"/>
          <w:i/>
          <w:color w:val="7030A0"/>
          <w:sz w:val="28"/>
          <w:szCs w:val="28"/>
        </w:rPr>
      </w:pPr>
      <w:r w:rsidRPr="00411207">
        <w:rPr>
          <w:rFonts w:ascii="Calibri" w:eastAsia="Calibri" w:hAnsi="Calibri" w:cs="Calibri"/>
          <w:i/>
          <w:color w:val="7030A0"/>
          <w:sz w:val="28"/>
          <w:szCs w:val="28"/>
        </w:rPr>
        <w:t>University of Cambridge Faculty of Education and National Autonomous University of Mexico</w:t>
      </w:r>
    </w:p>
    <w:p w:rsidR="00E91EBF" w:rsidRPr="00411207" w:rsidRDefault="00E91EBF" w:rsidP="00E91EBF">
      <w:pPr>
        <w:jc w:val="center"/>
        <w:rPr>
          <w:rFonts w:ascii="Calibri" w:hAnsi="Calibri"/>
          <w:i/>
          <w:sz w:val="28"/>
          <w:szCs w:val="28"/>
        </w:rPr>
      </w:pPr>
    </w:p>
    <w:p w:rsidR="00E91EBF" w:rsidRPr="00411207" w:rsidRDefault="00E91EBF" w:rsidP="00E91EBF">
      <w:pPr>
        <w:jc w:val="center"/>
        <w:rPr>
          <w:rFonts w:ascii="Calibri" w:hAnsi="Calibri"/>
          <w:i/>
          <w:sz w:val="28"/>
          <w:szCs w:val="28"/>
        </w:rPr>
      </w:pPr>
    </w:p>
    <w:p w:rsidR="00E91EBF" w:rsidRPr="00411207" w:rsidRDefault="00E91EBF" w:rsidP="00E91EBF">
      <w:pPr>
        <w:jc w:val="center"/>
        <w:rPr>
          <w:rFonts w:ascii="Calibri" w:hAnsi="Calibri"/>
          <w:i/>
          <w:sz w:val="28"/>
          <w:szCs w:val="28"/>
        </w:rPr>
      </w:pPr>
    </w:p>
    <w:p w:rsidR="00E91EBF" w:rsidRPr="00411207" w:rsidRDefault="00C31592" w:rsidP="00E91EBF">
      <w:pPr>
        <w:jc w:val="center"/>
        <w:rPr>
          <w:rFonts w:ascii="Calibri" w:hAnsi="Calibri"/>
          <w:i/>
          <w:sz w:val="28"/>
          <w:szCs w:val="28"/>
        </w:rPr>
      </w:pPr>
      <w:r w:rsidRPr="0041120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D9A58BC" wp14:editId="554B07F3">
            <wp:simplePos x="0" y="0"/>
            <wp:positionH relativeFrom="column">
              <wp:posOffset>6496260</wp:posOffset>
            </wp:positionH>
            <wp:positionV relativeFrom="paragraph">
              <wp:posOffset>46425</wp:posOffset>
            </wp:positionV>
            <wp:extent cx="2514600" cy="728345"/>
            <wp:effectExtent l="0" t="0" r="0" b="0"/>
            <wp:wrapSquare wrapText="bothSides"/>
            <wp:docPr id="15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207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A7CE598" wp14:editId="6480DCC5">
            <wp:simplePos x="0" y="0"/>
            <wp:positionH relativeFrom="column">
              <wp:posOffset>3192780</wp:posOffset>
            </wp:positionH>
            <wp:positionV relativeFrom="paragraph">
              <wp:posOffset>71120</wp:posOffset>
            </wp:positionV>
            <wp:extent cx="2712085" cy="800100"/>
            <wp:effectExtent l="0" t="0" r="0" b="0"/>
            <wp:wrapSquare wrapText="bothSides"/>
            <wp:docPr id="14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207">
        <w:rPr>
          <w:rFonts w:ascii="Calibri" w:eastAsia="Calibri" w:hAnsi="Calibri"/>
          <w:b/>
          <w:noProof/>
          <w:sz w:val="16"/>
          <w:szCs w:val="16"/>
          <w:lang w:eastAsia="en-GB"/>
        </w:rPr>
        <w:drawing>
          <wp:inline distT="0" distB="0" distL="0" distR="0" wp14:anchorId="156A0311" wp14:editId="1F046364">
            <wp:extent cx="1022350" cy="865505"/>
            <wp:effectExtent l="0" t="0" r="0" b="0"/>
            <wp:docPr id="5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BF" w:rsidRPr="00E91EBF" w:rsidRDefault="00E91EBF" w:rsidP="00E91EBF">
      <w:pPr>
        <w:tabs>
          <w:tab w:val="left" w:pos="2516"/>
        </w:tabs>
        <w:rPr>
          <w:rFonts w:ascii="Calibri" w:hAnsi="Calibri"/>
          <w:sz w:val="36"/>
          <w:szCs w:val="32"/>
          <w:lang w:val="es-ES"/>
        </w:rPr>
        <w:sectPr w:rsidR="00E91EBF" w:rsidRPr="00E91EBF" w:rsidSect="00730086">
          <w:headerReference w:type="default" r:id="rId10"/>
          <w:pgSz w:w="16840" w:h="11900" w:orient="landscape" w:code="9"/>
          <w:pgMar w:top="1191" w:right="1134" w:bottom="964" w:left="1134" w:header="709" w:footer="709" w:gutter="0"/>
          <w:cols w:space="708"/>
          <w:docGrid w:linePitch="360"/>
        </w:sectPr>
      </w:pPr>
    </w:p>
    <w:p w:rsidR="00E91EBF" w:rsidRPr="00FA40F9" w:rsidRDefault="00E91EBF" w:rsidP="00E91EBF">
      <w:pPr>
        <w:rPr>
          <w:rFonts w:ascii="Calibri" w:eastAsia="Arial" w:hAnsi="Calibri"/>
          <w:b/>
          <w:color w:val="800000"/>
          <w:sz w:val="36"/>
          <w:szCs w:val="32"/>
          <w:lang w:val="es-ES"/>
        </w:rPr>
      </w:pP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lastRenderedPageBreak/>
        <w:t>Estas son las principales plantillas de</w:t>
      </w:r>
      <w:r>
        <w:rPr>
          <w:rFonts w:ascii="Calibri" w:hAnsi="Calibri"/>
          <w:b/>
          <w:color w:val="800000"/>
          <w:sz w:val="36"/>
          <w:szCs w:val="32"/>
          <w:lang w:val="es-ES"/>
        </w:rPr>
        <w:t xml:space="preserve"> los recursos educativos </w:t>
      </w: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t>T-SEDA que necesitará para su indagación</w:t>
      </w:r>
    </w:p>
    <w:p w:rsidR="00E91EBF" w:rsidRPr="00FA40F9" w:rsidRDefault="00E91EBF" w:rsidP="00E91EBF">
      <w:pPr>
        <w:rPr>
          <w:rFonts w:ascii="Calibri" w:eastAsia="Arial" w:hAnsi="Calibri"/>
          <w:b/>
          <w:color w:val="800000"/>
          <w:sz w:val="36"/>
          <w:szCs w:val="32"/>
          <w:lang w:val="es-ES" w:eastAsia="es-ES_tradnl"/>
        </w:rPr>
      </w:pPr>
    </w:p>
    <w:p w:rsidR="00E91EBF" w:rsidRPr="00FA40F9" w:rsidRDefault="00E91EBF" w:rsidP="00E91EBF">
      <w:pPr>
        <w:spacing w:line="360" w:lineRule="auto"/>
        <w:rPr>
          <w:rFonts w:ascii="Calibri" w:eastAsia="Arial" w:hAnsi="Calibri"/>
          <w:b/>
          <w:color w:val="800000"/>
          <w:sz w:val="26"/>
          <w:szCs w:val="26"/>
          <w:lang w:val="es-ES" w:eastAsia="es-ES_tradnl"/>
        </w:rPr>
      </w:pPr>
    </w:p>
    <w:p w:rsidR="00E91EBF" w:rsidRDefault="00E91EBF" w:rsidP="00E91EBF">
      <w:pPr>
        <w:numPr>
          <w:ilvl w:val="0"/>
          <w:numId w:val="4"/>
        </w:numPr>
        <w:spacing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>Autoevaluación: apoya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ndo</w:t>
      </w: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el desarrollo del diálogo en el aula</w:t>
      </w:r>
    </w:p>
    <w:p w:rsidR="00E91EBF" w:rsidRPr="00FA40F9" w:rsidRDefault="00E91EBF" w:rsidP="00E91EBF">
      <w:pPr>
        <w:numPr>
          <w:ilvl w:val="0"/>
          <w:numId w:val="4"/>
        </w:numPr>
        <w:spacing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Esquema de códigos</w:t>
      </w:r>
    </w:p>
    <w:p w:rsidR="00E91EBF" w:rsidRDefault="00E91EBF" w:rsidP="00E91EB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Ciclo reflexivo 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de</w:t>
      </w: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la indagación: </w:t>
      </w:r>
      <w:r w:rsidR="002549B3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poniendo el </w:t>
      </w:r>
      <w:r w:rsidR="00820B5E">
        <w:rPr>
          <w:rFonts w:ascii="Calibri" w:hAnsi="Calibri"/>
          <w:b/>
          <w:bCs/>
          <w:color w:val="800000"/>
          <w:sz w:val="28"/>
          <w:szCs w:val="28"/>
          <w:lang w:val="es-ES"/>
        </w:rPr>
        <w:t>foco</w:t>
      </w: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en el diálogo educativo</w:t>
      </w:r>
    </w:p>
    <w:p w:rsidR="00E91EBF" w:rsidRDefault="00E91EBF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Parte A.</w:t>
      </w:r>
      <w:r w:rsidRPr="001C6508">
        <w:rPr>
          <w:lang w:val="es-ES"/>
        </w:rPr>
        <w:t xml:space="preserve"> </w:t>
      </w:r>
      <w:r w:rsidRPr="001C6508">
        <w:rPr>
          <w:rFonts w:ascii="Calibri" w:hAnsi="Calibri"/>
          <w:b/>
          <w:bCs/>
          <w:color w:val="800000"/>
          <w:sz w:val="28"/>
          <w:szCs w:val="28"/>
          <w:lang w:val="es-ES"/>
        </w:rPr>
        <w:t>Ciclo reflexivo de la indagación: enfoque en el diálogo educativo</w:t>
      </w:r>
    </w:p>
    <w:p w:rsidR="00E91EBF" w:rsidRPr="00FA40F9" w:rsidRDefault="00E91EBF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Parte B.</w:t>
      </w:r>
      <w:r w:rsidRPr="001C6508">
        <w:rPr>
          <w:lang w:val="es-ES"/>
        </w:rPr>
        <w:t xml:space="preserve"> </w:t>
      </w:r>
      <w:r w:rsidRPr="001C6508">
        <w:rPr>
          <w:rFonts w:ascii="Calibri" w:hAnsi="Calibri"/>
          <w:b/>
          <w:bCs/>
          <w:color w:val="800000"/>
          <w:sz w:val="28"/>
          <w:szCs w:val="28"/>
          <w:lang w:val="es-ES"/>
        </w:rPr>
        <w:t>Plantilla de planificación y reflexión</w:t>
      </w:r>
    </w:p>
    <w:p w:rsidR="00E91EBF" w:rsidRPr="002A556A" w:rsidRDefault="00E91EBF" w:rsidP="00E91EB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>Plantilla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s de observación y codificación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A. </w:t>
      </w:r>
      <w:r w:rsidR="008B0BDB">
        <w:rPr>
          <w:rFonts w:ascii="Calibri" w:hAnsi="Calibri"/>
          <w:b/>
          <w:bCs/>
          <w:color w:val="800000"/>
          <w:sz w:val="28"/>
          <w:szCs w:val="28"/>
          <w:lang w:val="es-ES"/>
        </w:rPr>
        <w:t>C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odifica</w:t>
      </w:r>
      <w:r w:rsidR="008B0BDB">
        <w:rPr>
          <w:rFonts w:ascii="Calibri" w:hAnsi="Calibri"/>
          <w:b/>
          <w:bCs/>
          <w:color w:val="800000"/>
          <w:sz w:val="28"/>
          <w:szCs w:val="28"/>
          <w:lang w:val="es-ES"/>
        </w:rPr>
        <w:t>ción de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una transcripción de audio o vídeo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B. Codificación de ‘muestreo de tiempo’ para trabajo en grupo (registro)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C. Lista de cotejo o verificación de los participantes del grupo 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D. 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Calidad de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l trabajo en grupo</w:t>
      </w:r>
      <w:r w:rsidR="00D87E1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D87E19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(escala de evaluación)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E. 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R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esume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n de la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participación 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de toda la clase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(escala de evaluación)</w:t>
      </w:r>
    </w:p>
    <w:p w:rsidR="00E91EBF" w:rsidRPr="002A556A" w:rsidRDefault="00E91EBF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28240A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Apartado 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F. Participación de los alumnos y reglas de 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habla 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(</w:t>
      </w:r>
      <w:r w:rsidR="00D87E1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escalas 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de evaluación)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Apartado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G. Autoevaluación del alumno 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para el trabajo en grupo</w:t>
      </w:r>
    </w:p>
    <w:p w:rsidR="00EB5CC5" w:rsidRDefault="00EB5CC5" w:rsidP="00EB5CC5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Cs/>
          <w:color w:val="000000" w:themeColor="text1"/>
          <w:sz w:val="28"/>
          <w:szCs w:val="28"/>
          <w:lang w:val="es-ES"/>
        </w:rPr>
      </w:pPr>
    </w:p>
    <w:p w:rsidR="00EB5CC5" w:rsidRDefault="00EB5CC5" w:rsidP="00EB5CC5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Cs/>
          <w:color w:val="000000" w:themeColor="text1"/>
          <w:sz w:val="28"/>
          <w:szCs w:val="28"/>
          <w:lang w:val="es-ES"/>
        </w:rPr>
      </w:pPr>
      <w:r w:rsidRPr="00EB5CC5">
        <w:rPr>
          <w:rFonts w:ascii="Calibri" w:hAnsi="Calibri"/>
          <w:bCs/>
          <w:color w:val="000000" w:themeColor="text1"/>
          <w:sz w:val="28"/>
          <w:szCs w:val="28"/>
          <w:lang w:val="es-ES"/>
        </w:rPr>
        <w:t>NOTA: puede editar las plantillas agregando las filas o columnas necesarias, y tomando los códigos del esquema de codificación que se correspondan con su foco y preguntas de indagació</w:t>
      </w:r>
      <w:r>
        <w:rPr>
          <w:rFonts w:ascii="Calibri" w:hAnsi="Calibri"/>
          <w:bCs/>
          <w:color w:val="000000" w:themeColor="text1"/>
          <w:sz w:val="28"/>
          <w:szCs w:val="28"/>
          <w:lang w:val="es-ES"/>
        </w:rPr>
        <w:t>n.</w:t>
      </w:r>
    </w:p>
    <w:p w:rsidR="00E91EBF" w:rsidRPr="00FA40F9" w:rsidRDefault="00E91EBF" w:rsidP="00E91EBF">
      <w:pPr>
        <w:pStyle w:val="Prrafodelista"/>
        <w:numPr>
          <w:ilvl w:val="0"/>
          <w:numId w:val="3"/>
        </w:numPr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lastRenderedPageBreak/>
        <w:t>Autoevaluación: apoya</w:t>
      </w:r>
      <w:r>
        <w:rPr>
          <w:rFonts w:ascii="Calibri" w:hAnsi="Calibri"/>
          <w:b/>
          <w:color w:val="800000"/>
          <w:sz w:val="36"/>
          <w:szCs w:val="32"/>
          <w:lang w:val="es-ES"/>
        </w:rPr>
        <w:t>ndo</w:t>
      </w: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t xml:space="preserve"> el desarrollo del diálogo en el aula</w:t>
      </w:r>
    </w:p>
    <w:tbl>
      <w:tblPr>
        <w:tblW w:w="14339" w:type="dxa"/>
        <w:tblLayout w:type="fixed"/>
        <w:tblLook w:val="0400" w:firstRow="0" w:lastRow="0" w:firstColumn="0" w:lastColumn="0" w:noHBand="0" w:noVBand="1"/>
      </w:tblPr>
      <w:tblGrid>
        <w:gridCol w:w="7808"/>
        <w:gridCol w:w="1006"/>
        <w:gridCol w:w="4399"/>
        <w:gridCol w:w="1126"/>
      </w:tblGrid>
      <w:tr w:rsidR="00E91EBF" w:rsidRPr="00D57CC1" w:rsidTr="00710D48">
        <w:trPr>
          <w:trHeight w:val="315"/>
        </w:trPr>
        <w:tc>
          <w:tcPr>
            <w:tcW w:w="143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836434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836434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Autoevaluación: apoyar el desarrollo del diálogo en el aula</w:t>
            </w:r>
            <w:r w:rsidRPr="00447330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2A14BB8" wp14:editId="20E2979B">
                  <wp:extent cx="288925" cy="288925"/>
                  <wp:effectExtent l="0" t="0" r="0" b="0"/>
                  <wp:docPr id="48" name="image55.png" descr="https://lh5.googleusercontent.com/4k0Pvi5-KyNNkzLFN-aUzRa8K4v2oQQKvwdx32shOAhr4o-o655wJa8NcoNcoFtwbPZxooyY98bRS39WvF2oLyedqYJrmhefTgy3Juh8ozy3iRouu7NGiCwxrOv4mEx3e39RcQ87L2CqiJVLs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png" descr="https://lh5.googleusercontent.com/4k0Pvi5-KyNNkzLFN-aUzRa8K4v2oQQKvwdx32shOAhr4o-o655wJa8NcoNcoFtwbPZxooyY98bRS39WvF2oLyedqYJrmhefTgy3Juh8ozy3iRouu7NGiCwxrOv4mEx3e39RcQ87L2CqiJVLsA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91EBF" w:rsidRPr="00510E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Reflexione sobre el aprendizaje y la enseñanza en su clase y </w:t>
            </w:r>
            <w:r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puntúe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cada afirmación con: </w:t>
            </w:r>
            <w:r w:rsidRPr="00510E39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(1)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rara vez </w:t>
            </w:r>
            <w:r w:rsidRPr="00510E39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(2)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a veces </w:t>
            </w:r>
            <w:r w:rsidRPr="00510E39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(3)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habitualmente </w:t>
            </w:r>
          </w:p>
        </w:tc>
      </w:tr>
      <w:tr w:rsidR="00E91EBF" w:rsidTr="00710D48">
        <w:trPr>
          <w:trHeight w:val="464"/>
        </w:trPr>
        <w:tc>
          <w:tcPr>
            <w:tcW w:w="7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3C256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3C256B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 xml:space="preserve">En mi enseñanza,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 xml:space="preserve">yo </w:t>
            </w:r>
            <w:r w:rsidRPr="003C256B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...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007EBF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 w:rsidRPr="00007EB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007EBF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Mi puntaje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007EBF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1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007EB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007EBF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En nuestra clase, nosotros ...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007EBF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 w:rsidRPr="00007EB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007EBF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Mi puntaje</w:t>
            </w:r>
          </w:p>
        </w:tc>
      </w:tr>
      <w:tr w:rsidR="00E91EBF" w:rsidRPr="00D57CC1" w:rsidTr="00710D48">
        <w:trPr>
          <w:trHeight w:val="5838"/>
        </w:trPr>
        <w:tc>
          <w:tcPr>
            <w:tcW w:w="7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valoro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el habla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de los alumnos en mis lecciones y planifico para que se lleve a cabo en grupos y en situaciones en las que participe toda la clase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garantizo que todos participen alguna vez en el diálogo de la clase, incluido yo mismo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/a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tengo en cuenta las necesidades e intereses individuales de cada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al desarrollar el diálogo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animo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se responsabilicen de su propio aprendizaje (de forma individual y colectiva)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desarrollen sus propias ideas y las de los demás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argumenten sus ideas y opiniones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se planteen preguntas unos a otros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,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que desafíen sus ideas</w:t>
            </w:r>
          </w:p>
          <w:p w:rsidR="00E91EBF" w:rsidRPr="00034DE6" w:rsidRDefault="00E91EBF" w:rsidP="00E91EBF">
            <w:pPr>
              <w:pStyle w:val="Normal2"/>
              <w:numPr>
                <w:ilvl w:val="0"/>
                <w:numId w:val="1"/>
              </w:numP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y animo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comparen/coordinen distintas ideas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apoyo a los niños de distintas formas para permitirles que expresen sus ideas, puntos de vista y emociones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me baso en la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s contribuciones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de los niños para avanzar en el diálogo utilizando mis propios conocimientos y comprensión de la asignatura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asumo riesgos y experimento probando nuevos enfoques de enseñanza dialógica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escucho a los alumnos, les doy mi opinión y les respondo de forma constructiva</w:t>
            </w:r>
          </w:p>
          <w:p w:rsidR="00E91EBF" w:rsidRPr="00836434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utilizo los recursos del aula (incluida la tecnología) de modo dialógico para ayudar a los niños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 su aprendizaje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836434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6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creamos una conversación inclusiva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confiamos los unos en los otros y nos escuchamos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expresamos varios puntos de vista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rebatimos y desafiamos los unos a los otros de forma respetuosa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explicamos nuestros razonamientos de forma clara</w:t>
            </w:r>
          </w:p>
          <w:p w:rsidR="00E91EBF" w:rsidRPr="0023613E" w:rsidRDefault="00E91EBF" w:rsidP="00E91EBF">
            <w:pPr>
              <w:pStyle w:val="Normal2"/>
              <w:numPr>
                <w:ilvl w:val="0"/>
                <w:numId w:val="2"/>
              </w:numP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planteamos preguntas para indagar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tenemos la voluntad de cambiar de opinión de vez en cuando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 veces llegamos a un acuerdo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ayudamos los unos a los otros a entender las cosas de forma distinta y a mejorar conjuntamente las ideas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ampliamos y perfeccionamos lo que ya sabemos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proseguimos con el diálogo a lo largo del tiempo, de una lección a otra</w:t>
            </w:r>
          </w:p>
          <w:p w:rsidR="00E91EBF" w:rsidRPr="0023613E" w:rsidRDefault="00E91EBF" w:rsidP="00E91EBF">
            <w:pPr>
              <w:pStyle w:val="Normal2"/>
              <w:numPr>
                <w:ilvl w:val="0"/>
                <w:numId w:val="2"/>
              </w:numP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resumimos lo que hemos aprendido</w:t>
            </w:r>
          </w:p>
          <w:p w:rsidR="00E91EBF" w:rsidRPr="00510E39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damos cuenta de lo que todavía necesitamos o queremos aprender y cómo nos gustaría hacerlo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510E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62"/>
              <w:rPr>
                <w:rFonts w:ascii="Calibri" w:eastAsia="Calibri" w:hAnsi="Calibri" w:cs="Calibri"/>
                <w:color w:val="000000"/>
                <w:sz w:val="23"/>
                <w:szCs w:val="23"/>
                <w:lang w:val="es-ES"/>
              </w:rPr>
            </w:pPr>
          </w:p>
        </w:tc>
      </w:tr>
    </w:tbl>
    <w:p w:rsidR="00E91EBF" w:rsidRDefault="00E91EBF" w:rsidP="00E91EBF">
      <w:pPr>
        <w:ind w:left="740"/>
        <w:contextualSpacing/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sectPr w:rsidR="00E91EBF" w:rsidSect="00730086">
          <w:headerReference w:type="default" r:id="rId12"/>
          <w:pgSz w:w="16840" w:h="11900" w:orient="landscape" w:code="9"/>
          <w:pgMar w:top="1191" w:right="1134" w:bottom="964" w:left="1134" w:header="709" w:footer="709" w:gutter="0"/>
          <w:cols w:space="708"/>
          <w:docGrid w:linePitch="360"/>
        </w:sectPr>
      </w:pPr>
    </w:p>
    <w:p w:rsidR="00E91EBF" w:rsidRDefault="00E91EBF" w:rsidP="00E91EBF">
      <w:pPr>
        <w:ind w:left="740"/>
        <w:contextualSpacing/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</w:p>
    <w:p w:rsidR="00E91EBF" w:rsidRDefault="00E91EBF" w:rsidP="00E91EBF">
      <w:pPr>
        <w:pStyle w:val="Prrafodelista"/>
        <w:numPr>
          <w:ilvl w:val="0"/>
          <w:numId w:val="3"/>
        </w:numPr>
        <w:tabs>
          <w:tab w:val="left" w:pos="1878"/>
        </w:tabs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  <w:r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>Esquema de c</w:t>
      </w:r>
      <w:r w:rsidR="00BD4943"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>o</w:t>
      </w:r>
      <w:r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>di</w:t>
      </w:r>
      <w:r w:rsidR="00DE4582"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>ficación</w:t>
      </w:r>
    </w:p>
    <w:tbl>
      <w:tblPr>
        <w:tblW w:w="1052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4961"/>
        <w:gridCol w:w="3544"/>
      </w:tblGrid>
      <w:tr w:rsidR="00BD4943" w:rsidRPr="00D70A73" w:rsidTr="00BD4943">
        <w:trPr>
          <w:trHeight w:val="254"/>
        </w:trPr>
        <w:tc>
          <w:tcPr>
            <w:tcW w:w="201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Categorías de diálogo</w:t>
            </w:r>
          </w:p>
        </w:tc>
        <w:tc>
          <w:tcPr>
            <w:tcW w:w="4961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Contribuciones y estrategias</w:t>
            </w:r>
          </w:p>
        </w:tc>
        <w:tc>
          <w:tcPr>
            <w:tcW w:w="3544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¿Qué escuchamos? (palabras clave)</w:t>
            </w:r>
          </w:p>
        </w:tc>
      </w:tr>
      <w:tr w:rsidR="00D57CC1" w:rsidRPr="00D70A73" w:rsidTr="00BD4943">
        <w:trPr>
          <w:trHeight w:val="657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CC1" w:rsidRPr="00D70A73" w:rsidRDefault="00D57CC1" w:rsidP="00D57CC1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ID – Invitar al desarrollo de ideas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CC1" w:rsidRPr="00D70A73" w:rsidRDefault="00D57CC1" w:rsidP="00D57CC1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Invitar a otros a la elaboración, el desarrollo, la aclaración, el comentario o la mejora de las ideas/contribuciones propias o de otros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CC1" w:rsidRPr="00D57CC1" w:rsidRDefault="00D57CC1" w:rsidP="00D57CC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57CC1">
              <w:rPr>
                <w:rFonts w:ascii="Arial" w:hAnsi="Arial"/>
                <w:sz w:val="20"/>
                <w:szCs w:val="20"/>
                <w:lang w:val="es-ES"/>
              </w:rPr>
              <w:t>“¿Puedes agregar...?”</w:t>
            </w:r>
            <w:r w:rsidR="00DC62AE">
              <w:rPr>
                <w:rFonts w:ascii="Arial" w:hAnsi="Arial"/>
                <w:sz w:val="20"/>
                <w:szCs w:val="20"/>
                <w:lang w:val="es-ES"/>
              </w:rPr>
              <w:t>,</w:t>
            </w:r>
            <w:bookmarkStart w:id="0" w:name="_GoBack"/>
            <w:bookmarkEnd w:id="0"/>
            <w:r w:rsidRPr="00D57CC1">
              <w:rPr>
                <w:rFonts w:ascii="Arial" w:hAnsi="Arial"/>
                <w:sz w:val="20"/>
                <w:szCs w:val="20"/>
                <w:lang w:val="es-ES"/>
              </w:rPr>
              <w:t xml:space="preserve"> “Puedes añadir algo más…?, “¿Qué?” “Cuéntame”, “¿Puedes reformular eso?” “¿Tú crees?” “¿Estás de acuerdo?”</w:t>
            </w:r>
          </w:p>
        </w:tc>
      </w:tr>
      <w:tr w:rsidR="00D57CC1" w:rsidRPr="00D57CC1" w:rsidTr="00BD4943">
        <w:trPr>
          <w:trHeight w:val="407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CC1" w:rsidRPr="00D70A73" w:rsidRDefault="00D57CC1" w:rsidP="00D57CC1">
            <w:pPr>
              <w:spacing w:before="40" w:line="276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D – Desarrollo de ideas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CC1" w:rsidRPr="00D70A73" w:rsidRDefault="00D57CC1" w:rsidP="00D57CC1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Desarrollo, elaboración, aclaración o comentario de las ideas/ contribuciones propias o de otros, que han sido expresada en turnos de habla anteriores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CC1" w:rsidRPr="00D57CC1" w:rsidRDefault="00D57CC1" w:rsidP="00D57CC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57CC1">
              <w:rPr>
                <w:rFonts w:ascii="Arial" w:hAnsi="Arial"/>
                <w:sz w:val="20"/>
                <w:szCs w:val="20"/>
                <w:lang w:val="es-ES"/>
              </w:rPr>
              <w:t>“También es...”, “Eso me hace pensar”, “Quiero decir que...”, “Lo que ella quería decir es...”, “Sobre lo que ella ha dicho…”</w:t>
            </w:r>
          </w:p>
        </w:tc>
      </w:tr>
      <w:tr w:rsidR="00BD4943" w:rsidRPr="00D57CC1" w:rsidTr="00BD4943">
        <w:trPr>
          <w:trHeight w:val="403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RE – Rebatir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Cuestionar, desafiar o mostrar desacuerdo con una idea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>“No estoy de acuerdo”, “Pero...”, “¿Estás seguro de que...?”, “... idea diferente”</w:t>
            </w:r>
          </w:p>
        </w:tc>
      </w:tr>
      <w:tr w:rsidR="00BD4943" w:rsidRPr="00D57CC1" w:rsidTr="00BD4943">
        <w:trPr>
          <w:trHeight w:val="611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IR – Invitar al razonamiento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Invitar a otros a explicar, argumentar y/o especular en relación con las ideas propias o de otros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>“¿Por qué?”, “¿Cómo?”, “¿Tú crees?”, “Explícalo con más detalle”</w:t>
            </w:r>
          </w:p>
        </w:tc>
      </w:tr>
      <w:tr w:rsidR="00BD4943" w:rsidRPr="00D57CC1" w:rsidTr="00BD4943">
        <w:trPr>
          <w:trHeight w:val="565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R – Razonar de forma explícita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Explicar, argumentar y/o utilizar especular en relación con las ideas propias o de otros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>“Creo”, “porque”, “así que”, “por lo tanto”, “para”, “si... entonces”, “es como...”, “imagina que...”, “podría”</w:t>
            </w:r>
          </w:p>
        </w:tc>
      </w:tr>
      <w:tr w:rsidR="00BD4943" w:rsidRPr="00D57CC1" w:rsidTr="00BD4943">
        <w:trPr>
          <w:trHeight w:val="759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CA - Coordinar ideas y acuerdo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Contrastar y sintetizar ideas, confirmar acuerdo y consenso; invitar a la coordinación/síntesis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>“acuerdo”, “En resumen, ...”, “Así pues, todos pensamos que...”, “resumiendo”, “parecido y diferente”</w:t>
            </w:r>
          </w:p>
        </w:tc>
      </w:tr>
      <w:tr w:rsidR="00BD4943" w:rsidRPr="00D57CC1" w:rsidTr="00BD4943">
        <w:trPr>
          <w:trHeight w:val="703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C – Conectar</w:t>
            </w:r>
          </w:p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Hacer que el proceso de aprendizaje sea explícito, vinculando las contribuciones, los conocimientos y las experiencias más allá del diálogo inmediato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>“En la última lección”, “anteriormente”, “eso me recuerda”, “en la próxima lección”, “en relación con”, “en casa”</w:t>
            </w:r>
          </w:p>
        </w:tc>
      </w:tr>
      <w:tr w:rsidR="00BD4943" w:rsidRPr="00D57CC1" w:rsidTr="00BD4943">
        <w:trPr>
          <w:trHeight w:val="645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RD – Reflexionar sobre el diálogo o la actividad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Evaluar y/o reflexionar de forma “metacognitiva” sobre los procesos de diálogo o la actividad de aprendizaje; invitar a otros a la reflexión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 xml:space="preserve">“Diálogo”, “conversación”, “compartir”, “trabajar en grupos/parejas”, “tarea”, “actividad”, “lo que han aprendido”, “he cambiado de opinión” </w:t>
            </w:r>
          </w:p>
        </w:tc>
      </w:tr>
      <w:tr w:rsidR="00BD4943" w:rsidRPr="00D57CC1" w:rsidTr="00BD4943">
        <w:trPr>
          <w:trHeight w:val="872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 w:line="276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G – Guiar la dirección del diálogo o la actividad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Responsabilizarse de dar forma a la actividad o de enfocar el diálogo en la dirección deseada o utilizar otras estrategias de estructuración para apoyar el diálogo o el aprendizaje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>“¿Qué te parece...?”, “enfoque”, “centrarse en”, “vamos a intentarlo”, “no hay prisa”, “¿Has pensado en…?”</w:t>
            </w:r>
          </w:p>
        </w:tc>
      </w:tr>
      <w:tr w:rsidR="00BD4943" w:rsidRPr="00DC62AE" w:rsidTr="00BD4943">
        <w:trPr>
          <w:trHeight w:val="464"/>
        </w:trPr>
        <w:tc>
          <w:tcPr>
            <w:tcW w:w="2017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before="40" w:line="276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b/>
                <w:sz w:val="20"/>
                <w:szCs w:val="20"/>
                <w:lang w:val="es-ES"/>
              </w:rPr>
              <w:t>E – Expresar ideas o invitar a la expresión de ideas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D70A73" w:rsidRDefault="00BD4943" w:rsidP="00C53FDF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i/>
                <w:sz w:val="20"/>
                <w:szCs w:val="20"/>
                <w:lang w:val="es-ES"/>
              </w:rPr>
              <w:t>Ofrecer o invitar a contribuciones relevantes para iniciar o promover un diálogo (aquellas no cubiertas en otras categorías)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43" w:rsidRPr="00687A0B" w:rsidRDefault="00BD4943" w:rsidP="00C53FDF">
            <w:pPr>
              <w:ind w:left="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70A73">
              <w:rPr>
                <w:rFonts w:ascii="Arial" w:hAnsi="Arial"/>
                <w:sz w:val="20"/>
                <w:szCs w:val="20"/>
                <w:lang w:val="es-ES"/>
              </w:rPr>
              <w:t xml:space="preserve"> “¿Qué opinas sobre…?”, “Cuéntame”, “tus pensamientos”, “mi opinión es que…”, “tus ideas”</w:t>
            </w:r>
          </w:p>
        </w:tc>
      </w:tr>
    </w:tbl>
    <w:p w:rsidR="00E91EBF" w:rsidRPr="003A45A5" w:rsidRDefault="00E91EBF" w:rsidP="00E91EBF">
      <w:pPr>
        <w:tabs>
          <w:tab w:val="left" w:pos="1878"/>
        </w:tabs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  <w:r w:rsidRPr="003A45A5"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lastRenderedPageBreak/>
        <w:tab/>
      </w:r>
    </w:p>
    <w:p w:rsidR="00E91EBF" w:rsidRPr="003A45A5" w:rsidRDefault="00E91EBF" w:rsidP="00E91EBF">
      <w:pPr>
        <w:tabs>
          <w:tab w:val="left" w:pos="1878"/>
        </w:tabs>
        <w:rPr>
          <w:rFonts w:ascii="Calibri" w:eastAsia="Arial" w:hAnsi="Calibri" w:cs="Arial"/>
          <w:sz w:val="36"/>
          <w:szCs w:val="32"/>
          <w:lang w:val="es-ES"/>
        </w:rPr>
        <w:sectPr w:rsidR="00E91EBF" w:rsidRPr="003A45A5" w:rsidSect="003A45A5">
          <w:pgSz w:w="12240" w:h="15840"/>
          <w:pgMar w:top="1134" w:right="1191" w:bottom="1134" w:left="964" w:header="709" w:footer="709" w:gutter="0"/>
          <w:cols w:space="708"/>
          <w:docGrid w:linePitch="360"/>
        </w:sectPr>
      </w:pPr>
    </w:p>
    <w:p w:rsidR="00E91EBF" w:rsidRPr="00FA38DE" w:rsidRDefault="00E91EBF" w:rsidP="00E91EBF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Calibri" w:hAnsi="Calibri"/>
          <w:b/>
          <w:color w:val="800000"/>
          <w:sz w:val="36"/>
          <w:lang w:val="es-ES"/>
        </w:rPr>
      </w:pPr>
      <w:r>
        <w:rPr>
          <w:rFonts w:ascii="Calibri" w:hAnsi="Calibri"/>
          <w:b/>
          <w:color w:val="800000"/>
          <w:sz w:val="36"/>
          <w:lang w:val="es-ES"/>
        </w:rPr>
        <w:lastRenderedPageBreak/>
        <w:t xml:space="preserve">Parte A - </w:t>
      </w:r>
      <w:r w:rsidRPr="00FA38DE">
        <w:rPr>
          <w:rFonts w:ascii="Calibri" w:hAnsi="Calibri"/>
          <w:b/>
          <w:color w:val="800000"/>
          <w:sz w:val="36"/>
          <w:lang w:val="es-ES"/>
        </w:rPr>
        <w:t>Ciclo reflexivo de la indagación: enfoque en el diálogo educativo</w:t>
      </w:r>
    </w:p>
    <w:p w:rsidR="00E91EBF" w:rsidRPr="00FA40F9" w:rsidRDefault="00E91EBF" w:rsidP="00E91EBF">
      <w:pPr>
        <w:tabs>
          <w:tab w:val="left" w:pos="9034"/>
        </w:tabs>
        <w:rPr>
          <w:rFonts w:ascii="Calibri" w:eastAsia="Arial" w:hAnsi="Calibri"/>
          <w:lang w:val="es-ES"/>
        </w:rPr>
      </w:pPr>
      <w:r w:rsidRPr="00FA40F9">
        <w:rPr>
          <w:rFonts w:ascii="Calibri" w:hAnsi="Calibri"/>
          <w:lang w:val="es-ES"/>
        </w:rPr>
        <w:t xml:space="preserve">Esta es una plantilla en blanco para el </w:t>
      </w:r>
      <w:r>
        <w:rPr>
          <w:rFonts w:ascii="Calibri" w:hAnsi="Calibri"/>
          <w:lang w:val="es-ES"/>
        </w:rPr>
        <w:t>c</w:t>
      </w:r>
      <w:r w:rsidRPr="00FA40F9">
        <w:rPr>
          <w:rFonts w:ascii="Calibri" w:hAnsi="Calibri"/>
          <w:lang w:val="es-ES"/>
        </w:rPr>
        <w:t>iclo reflexivo. Puede utilizarla para desarrollar su propio ciclo e incluir todos los pasos relevantes. Para completarla, rellene los espacios en blanco de cada paso con la descripción de sus planes. Utilice las afirmaciones y preguntas que aparecen en el ciclo reflexivo original para orientar sus decisiones.</w:t>
      </w:r>
    </w:p>
    <w:p w:rsidR="00E91EBF" w:rsidRPr="00FA40F9" w:rsidRDefault="00E91EBF" w:rsidP="00E91EBF">
      <w:pPr>
        <w:tabs>
          <w:tab w:val="left" w:pos="9034"/>
        </w:tabs>
        <w:rPr>
          <w:rFonts w:eastAsia="Arial"/>
          <w:lang w:val="es-ES" w:eastAsia="es-ES_tradnl"/>
        </w:rPr>
      </w:pPr>
    </w:p>
    <w:p w:rsidR="00E91EBF" w:rsidRPr="00FA40F9" w:rsidRDefault="00E91EBF" w:rsidP="00E91E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b/>
          <w:color w:val="800000"/>
          <w:sz w:val="36"/>
          <w:lang w:val="es-ES"/>
        </w:rPr>
      </w:pP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ECCE8" wp14:editId="1167B195">
                <wp:simplePos x="0" y="0"/>
                <wp:positionH relativeFrom="column">
                  <wp:posOffset>1949450</wp:posOffset>
                </wp:positionH>
                <wp:positionV relativeFrom="paragraph">
                  <wp:posOffset>287655</wp:posOffset>
                </wp:positionV>
                <wp:extent cx="465455" cy="1600835"/>
                <wp:effectExtent l="3810" t="72390" r="0" b="14605"/>
                <wp:wrapNone/>
                <wp:docPr id="4" name="Conector curvado 4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465455" cy="1600835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1BEC4B3" id="_x0000_t37" coordsize="21600,21600" o:spt="37" o:oned="t" path="m,c10800,,21600,10800,21600,21600e" filled="f">
                <v:path arrowok="t" fillok="f" o:connecttype="none"/>
                <o:lock v:ext="edit" shapetype="t"/>
              </v:shapetype>
              <v:shape id="Conector curvado 41" o:spid="_x0000_s1026" type="#_x0000_t37" style="position:absolute;margin-left:153.5pt;margin-top:22.65pt;width:36.65pt;height:126.05pt;rotation:9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457AD" wp14:editId="71746AAD">
                <wp:simplePos x="0" y="0"/>
                <wp:positionH relativeFrom="column">
                  <wp:posOffset>2997835</wp:posOffset>
                </wp:positionH>
                <wp:positionV relativeFrom="paragraph">
                  <wp:posOffset>5080</wp:posOffset>
                </wp:positionV>
                <wp:extent cx="2868295" cy="1503045"/>
                <wp:effectExtent l="0" t="0" r="27305" b="20955"/>
                <wp:wrapNone/>
                <wp:docPr id="8" name="Rectángulo redondeado 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8295" cy="1503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3B24E8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3B24E8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Intereses y 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521457AD" id="Rectángulo redondeado 1" o:spid="_x0000_s1027" style="position:absolute;left:0;text-align:left;margin-left:236.05pt;margin-top:.4pt;width:225.8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3B24E8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3B24E8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Intereses y objetivos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D5F18" wp14:editId="59A5D317">
                <wp:simplePos x="0" y="0"/>
                <wp:positionH relativeFrom="column">
                  <wp:posOffset>6000115</wp:posOffset>
                </wp:positionH>
                <wp:positionV relativeFrom="paragraph">
                  <wp:posOffset>1290320</wp:posOffset>
                </wp:positionV>
                <wp:extent cx="3009900" cy="1481455"/>
                <wp:effectExtent l="0" t="0" r="19050" b="23495"/>
                <wp:wrapNone/>
                <wp:docPr id="16" name="Rectángulo redondeado 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481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Foco y preguntas de indagación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w14:anchorId="1A2D5F18" id="Rectángulo redondeado 2" o:spid="_x0000_s1028" style="position:absolute;left:0;text-align:left;margin-left:472.45pt;margin-top:101.6pt;width:237pt;height:1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Foco y preguntas de indagación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FFC1C" wp14:editId="1997A773">
                <wp:simplePos x="0" y="0"/>
                <wp:positionH relativeFrom="column">
                  <wp:posOffset>6000115</wp:posOffset>
                </wp:positionH>
                <wp:positionV relativeFrom="paragraph">
                  <wp:posOffset>2968625</wp:posOffset>
                </wp:positionV>
                <wp:extent cx="3009900" cy="1630045"/>
                <wp:effectExtent l="0" t="0" r="19050" b="27305"/>
                <wp:wrapNone/>
                <wp:docPr id="28" name="Rectángulo redondeado 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630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Plan y métodos de indagación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w14:anchorId="499FFC1C" id="Rectángulo redondeado 8" o:spid="_x0000_s1029" style="position:absolute;left:0;text-align:left;margin-left:472.45pt;margin-top:233.75pt;width:237pt;height:1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Plan y métodos de indagación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FA21E" wp14:editId="0EFB53B6">
                <wp:simplePos x="0" y="0"/>
                <wp:positionH relativeFrom="column">
                  <wp:posOffset>0</wp:posOffset>
                </wp:positionH>
                <wp:positionV relativeFrom="paragraph">
                  <wp:posOffset>2968625</wp:posOffset>
                </wp:positionV>
                <wp:extent cx="2776220" cy="1630045"/>
                <wp:effectExtent l="0" t="0" r="24130" b="27305"/>
                <wp:wrapNone/>
                <wp:docPr id="21" name="Rectángulo redondeado 10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630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Plan de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w14:anchorId="69FFA21E" id="Rectángulo redondeado 10" o:spid="_x0000_s1030" style="position:absolute;left:0;text-align:left;margin-left:0;margin-top:233.75pt;width:218.6pt;height:1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Plan de acción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7156D" wp14:editId="228DEC2A">
                <wp:simplePos x="0" y="0"/>
                <wp:positionH relativeFrom="column">
                  <wp:posOffset>0</wp:posOffset>
                </wp:positionH>
                <wp:positionV relativeFrom="paragraph">
                  <wp:posOffset>1315085</wp:posOffset>
                </wp:positionV>
                <wp:extent cx="2776220" cy="1485265"/>
                <wp:effectExtent l="0" t="0" r="24130" b="19685"/>
                <wp:wrapNone/>
                <wp:docPr id="30" name="Rectángulo redondeado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485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Revisión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w14:anchorId="5AC7156D" id="Rectángulo redondeado 11" o:spid="_x0000_s1031" style="position:absolute;left:0;text-align:left;margin-left:0;margin-top:103.55pt;width:218.6pt;height:1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Revisión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296" distR="114296" simplePos="0" relativeHeight="251666432" behindDoc="0" locked="0" layoutInCell="1" allowOverlap="1" wp14:anchorId="39A9BA82" wp14:editId="3F64F05B">
                <wp:simplePos x="0" y="0"/>
                <wp:positionH relativeFrom="column">
                  <wp:posOffset>7503159</wp:posOffset>
                </wp:positionH>
                <wp:positionV relativeFrom="paragraph">
                  <wp:posOffset>2767965</wp:posOffset>
                </wp:positionV>
                <wp:extent cx="0" cy="198755"/>
                <wp:effectExtent l="76200" t="0" r="57150" b="48895"/>
                <wp:wrapNone/>
                <wp:docPr id="31" name="Conector recto de flecha 2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ED49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5" o:spid="_x0000_s1026" type="#_x0000_t32" style="position:absolute;margin-left:590.8pt;margin-top:217.95pt;width:0;height:15.65pt;z-index:2516664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5B8D0" wp14:editId="3F6FD0AA">
                <wp:simplePos x="0" y="0"/>
                <wp:positionH relativeFrom="column">
                  <wp:posOffset>6469380</wp:posOffset>
                </wp:positionH>
                <wp:positionV relativeFrom="paragraph">
                  <wp:posOffset>4014470</wp:posOffset>
                </wp:positionV>
                <wp:extent cx="452120" cy="1616710"/>
                <wp:effectExtent l="0" t="0" r="13335" b="108585"/>
                <wp:wrapNone/>
                <wp:docPr id="33" name="Conector curvado 2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452120" cy="1616710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117E83" id="Conector curvado 28" o:spid="_x0000_s1026" type="#_x0000_t37" style="position:absolute;margin-left:509.4pt;margin-top:316.1pt;width:35.6pt;height:127.3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4E013" wp14:editId="33351C55">
                <wp:simplePos x="0" y="0"/>
                <wp:positionH relativeFrom="column">
                  <wp:posOffset>1377950</wp:posOffset>
                </wp:positionH>
                <wp:positionV relativeFrom="paragraph">
                  <wp:posOffset>4622165</wp:posOffset>
                </wp:positionV>
                <wp:extent cx="1499870" cy="452120"/>
                <wp:effectExtent l="38100" t="38100" r="24130" b="24130"/>
                <wp:wrapNone/>
                <wp:docPr id="35" name="Conector curvado 3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499870" cy="452120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7EC7F5E" id="Conector curvado 37" o:spid="_x0000_s1026" type="#_x0000_t37" style="position:absolute;margin-left:108.5pt;margin-top:363.95pt;width:118.1pt;height:35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296" distR="114296" simplePos="0" relativeHeight="251669504" behindDoc="0" locked="0" layoutInCell="1" allowOverlap="1" wp14:anchorId="178CC425" wp14:editId="0E4D7C10">
                <wp:simplePos x="0" y="0"/>
                <wp:positionH relativeFrom="column">
                  <wp:posOffset>1377949</wp:posOffset>
                </wp:positionH>
                <wp:positionV relativeFrom="paragraph">
                  <wp:posOffset>2818765</wp:posOffset>
                </wp:positionV>
                <wp:extent cx="0" cy="173355"/>
                <wp:effectExtent l="76200" t="38100" r="57150" b="17145"/>
                <wp:wrapNone/>
                <wp:docPr id="43" name="Conector recto de flecha 3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2A7F67D" id="Conector recto de flecha 39" o:spid="_x0000_s1026" type="#_x0000_t32" style="position:absolute;margin-left:108.5pt;margin-top:221.95pt;width:0;height:13.65pt;flip:y;z-index:251669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E91EBF" w:rsidRPr="00FA40F9" w:rsidRDefault="00E91EBF" w:rsidP="00E91EBF">
      <w:pPr>
        <w:tabs>
          <w:tab w:val="left" w:pos="9034"/>
        </w:tabs>
        <w:rPr>
          <w:rFonts w:ascii="Calibri" w:eastAsia="Arial" w:hAnsi="Calibri"/>
          <w:lang w:val="es-ES" w:eastAsia="es-ES_tradnl"/>
        </w:rPr>
      </w:pPr>
    </w:p>
    <w:p w:rsidR="00E91EBF" w:rsidRPr="00FA40F9" w:rsidRDefault="00E91EBF" w:rsidP="00E91EBF">
      <w:pPr>
        <w:tabs>
          <w:tab w:val="left" w:pos="9034"/>
        </w:tabs>
        <w:rPr>
          <w:rFonts w:ascii="Calibri" w:eastAsia="Arial" w:hAnsi="Calibri"/>
          <w:lang w:val="es-ES"/>
        </w:rPr>
      </w:pPr>
      <w:r w:rsidRPr="00FA40F9">
        <w:rPr>
          <w:rFonts w:eastAsia="Arial"/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D2344" wp14:editId="205EBD0C">
                <wp:simplePos x="0" y="0"/>
                <wp:positionH relativeFrom="column">
                  <wp:posOffset>5890895</wp:posOffset>
                </wp:positionH>
                <wp:positionV relativeFrom="paragraph">
                  <wp:posOffset>328930</wp:posOffset>
                </wp:positionV>
                <wp:extent cx="1615440" cy="503555"/>
                <wp:effectExtent l="0" t="0" r="80010" b="48895"/>
                <wp:wrapNone/>
                <wp:docPr id="44" name="Conector curvado 2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5440" cy="503555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0CC75C2" id="Conector curvado 22" o:spid="_x0000_s1026" type="#_x0000_t37" style="position:absolute;margin-left:463.85pt;margin-top:25.9pt;width:127.2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  <w:r w:rsidRPr="00FA40F9">
        <w:rPr>
          <w:rFonts w:eastAsia="Arial"/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74AED" wp14:editId="7A525091">
                <wp:simplePos x="0" y="0"/>
                <wp:positionH relativeFrom="column">
                  <wp:posOffset>2872105</wp:posOffset>
                </wp:positionH>
                <wp:positionV relativeFrom="paragraph">
                  <wp:posOffset>169545</wp:posOffset>
                </wp:positionV>
                <wp:extent cx="3031490" cy="1573530"/>
                <wp:effectExtent l="0" t="0" r="16510" b="26670"/>
                <wp:wrapNone/>
                <wp:docPr id="47" name="Rectángulo redondeado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5735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Resultados, interpretación y reflexión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6D874AED" id="Rectángulo redondeado 9" o:spid="_x0000_s1032" style="position:absolute;margin-left:226.15pt;margin-top:13.35pt;width:238.7pt;height:1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Resultados, interpretación y reflexión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Default="00E91EBF" w:rsidP="00E91EBF">
      <w:pPr>
        <w:rPr>
          <w:rFonts w:ascii="Calibri" w:eastAsia="Arial" w:hAnsi="Calibri"/>
          <w:b/>
          <w:bCs/>
          <w:color w:val="800000"/>
          <w:sz w:val="26"/>
          <w:szCs w:val="26"/>
          <w:highlight w:val="lightGray"/>
          <w:lang w:val="es-ES"/>
        </w:rPr>
      </w:pPr>
      <w:r>
        <w:rPr>
          <w:rFonts w:ascii="Calibri" w:eastAsia="Arial" w:hAnsi="Calibri"/>
          <w:b/>
          <w:bCs/>
          <w:color w:val="800000"/>
          <w:sz w:val="26"/>
          <w:szCs w:val="26"/>
          <w:highlight w:val="lightGray"/>
          <w:lang w:val="es-ES"/>
        </w:rPr>
        <w:br w:type="page"/>
      </w:r>
    </w:p>
    <w:p w:rsidR="00E91EBF" w:rsidRPr="00E34C0B" w:rsidRDefault="00E91EBF" w:rsidP="00E91EBF">
      <w:pPr>
        <w:pStyle w:val="Prrafodelista"/>
        <w:numPr>
          <w:ilvl w:val="0"/>
          <w:numId w:val="9"/>
        </w:numPr>
        <w:rPr>
          <w:rFonts w:ascii="Calibri" w:eastAsia="Arial" w:hAnsi="Calibri"/>
          <w:b/>
          <w:bCs/>
          <w:color w:val="800000"/>
          <w:sz w:val="26"/>
          <w:szCs w:val="26"/>
          <w:lang w:val="es-ES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 xml:space="preserve">Parte B - </w:t>
      </w:r>
      <w:r w:rsidRPr="00E34C0B">
        <w:rPr>
          <w:rFonts w:ascii="Calibri" w:hAnsi="Calibri"/>
          <w:b/>
          <w:bCs/>
          <w:color w:val="800000"/>
          <w:sz w:val="36"/>
          <w:szCs w:val="32"/>
          <w:lang w:val="es-ES"/>
        </w:rPr>
        <w:t>Plantilla de planificación y reflexión</w:t>
      </w:r>
    </w:p>
    <w:p w:rsidR="00E91EBF" w:rsidRPr="00FA40F9" w:rsidRDefault="00E91EBF" w:rsidP="00E91EBF">
      <w:pPr>
        <w:keepNext/>
        <w:keepLines/>
        <w:spacing w:before="360" w:after="80"/>
        <w:ind w:left="720"/>
        <w:outlineLvl w:val="1"/>
        <w:rPr>
          <w:rFonts w:ascii="Calibri" w:eastAsia="Calibri" w:hAnsi="Calibri" w:cs="Calibri"/>
          <w:b/>
          <w:color w:val="A64D79"/>
          <w:sz w:val="28"/>
          <w:szCs w:val="28"/>
          <w:lang w:val="es-ES"/>
        </w:rPr>
      </w:pPr>
      <w:r w:rsidRPr="00FA40F9">
        <w:rPr>
          <w:rFonts w:ascii="Calibri" w:hAnsi="Calibri"/>
          <w:color w:val="000000"/>
          <w:lang w:val="es-ES"/>
        </w:rPr>
        <w:t xml:space="preserve">Esta plantilla puede ayudarle a </w:t>
      </w:r>
      <w:r w:rsidRPr="00FA40F9">
        <w:rPr>
          <w:rFonts w:ascii="Calibri" w:hAnsi="Calibri"/>
          <w:b/>
          <w:color w:val="000000"/>
          <w:lang w:val="es-ES"/>
        </w:rPr>
        <w:t>planificar sus actividades de indagación</w:t>
      </w:r>
      <w:r w:rsidRPr="00FA40F9">
        <w:rPr>
          <w:rFonts w:ascii="Calibri" w:hAnsi="Calibri"/>
          <w:color w:val="000000"/>
          <w:lang w:val="es-ES"/>
        </w:rPr>
        <w:t xml:space="preserve"> y </w:t>
      </w:r>
      <w:r w:rsidRPr="00FA40F9">
        <w:rPr>
          <w:rFonts w:ascii="Calibri" w:hAnsi="Calibri"/>
          <w:b/>
          <w:color w:val="000000"/>
          <w:lang w:val="es-ES"/>
        </w:rPr>
        <w:t>reflexionar una vez que haya probado algo nuevo</w:t>
      </w:r>
      <w:r w:rsidRPr="00FA40F9">
        <w:rPr>
          <w:rFonts w:ascii="Calibri" w:hAnsi="Calibri"/>
          <w:color w:val="000000"/>
          <w:lang w:val="es-ES"/>
        </w:rPr>
        <w:t xml:space="preserve"> como parte del ciclo reflexivo </w:t>
      </w:r>
      <w:r>
        <w:rPr>
          <w:rFonts w:ascii="Calibri" w:hAnsi="Calibri"/>
          <w:color w:val="000000"/>
          <w:lang w:val="es-ES"/>
        </w:rPr>
        <w:t>de</w:t>
      </w:r>
      <w:r w:rsidRPr="00FA40F9">
        <w:rPr>
          <w:rFonts w:ascii="Calibri" w:hAnsi="Calibri"/>
          <w:color w:val="000000"/>
          <w:lang w:val="es-ES"/>
        </w:rPr>
        <w:t xml:space="preserve"> la indagación. Puede ser útil mantener un breve registro, especialmente cuando no tiene tiempo para aplicar otras herramientas de codificación o </w:t>
      </w:r>
      <w:r>
        <w:rPr>
          <w:rFonts w:ascii="Calibri" w:hAnsi="Calibri"/>
          <w:color w:val="000000"/>
          <w:lang w:val="es-ES"/>
        </w:rPr>
        <w:t>cuando</w:t>
      </w:r>
      <w:r w:rsidRPr="00FA40F9">
        <w:rPr>
          <w:rFonts w:ascii="Calibri" w:hAnsi="Calibri"/>
          <w:color w:val="000000"/>
          <w:lang w:val="es-ES"/>
        </w:rPr>
        <w:t xml:space="preserve"> otra persona le observe.</w:t>
      </w:r>
    </w:p>
    <w:p w:rsidR="00E91EBF" w:rsidRPr="00FA40F9" w:rsidRDefault="00E91EBF" w:rsidP="00E91EBF">
      <w:pPr>
        <w:ind w:left="720"/>
        <w:rPr>
          <w:rFonts w:ascii="Calibri" w:eastAsia="Calibri" w:hAnsi="Calibri" w:cs="Calibri"/>
          <w:lang w:val="es-ES" w:eastAsia="es-ES_tradnl"/>
        </w:rPr>
      </w:pPr>
    </w:p>
    <w:tbl>
      <w:tblPr>
        <w:tblW w:w="147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1"/>
        <w:gridCol w:w="3827"/>
        <w:gridCol w:w="4092"/>
        <w:gridCol w:w="3480"/>
      </w:tblGrid>
      <w:tr w:rsidR="00E91EBF" w:rsidRPr="00FA40F9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rPr>
                <w:rFonts w:ascii="Calibri" w:eastAsia="Calibri" w:hAnsi="Calibri" w:cs="Calibri"/>
                <w:b/>
                <w:lang w:val="es-ES"/>
              </w:rPr>
            </w:pPr>
            <w:r w:rsidRPr="00FA40F9">
              <w:rPr>
                <w:rFonts w:ascii="Calibri" w:hAnsi="Calibri"/>
                <w:b/>
                <w:lang w:val="es-ES"/>
              </w:rPr>
              <w:t>Actividad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rPr>
                <w:rFonts w:ascii="Calibri" w:eastAsia="Calibri" w:hAnsi="Calibri" w:cs="Calibri"/>
                <w:b/>
                <w:lang w:val="es-ES"/>
              </w:rPr>
            </w:pPr>
            <w:r w:rsidRPr="00FA40F9">
              <w:rPr>
                <w:rFonts w:ascii="Calibri" w:hAnsi="Calibri"/>
                <w:b/>
                <w:lang w:val="es-ES"/>
              </w:rPr>
              <w:t>Objetivo o enfoque del diálogo</w:t>
            </w: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lang w:val="es-ES"/>
              </w:rPr>
            </w:pPr>
            <w:r w:rsidRPr="00FA40F9">
              <w:rPr>
                <w:rFonts w:ascii="Calibri" w:hAnsi="Calibri"/>
                <w:b/>
                <w:lang w:val="es-ES"/>
              </w:rPr>
              <w:t>Reflexión y evaluación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lang w:val="es-ES"/>
              </w:rPr>
            </w:pPr>
            <w:r>
              <w:rPr>
                <w:rFonts w:ascii="Calibri" w:hAnsi="Calibri"/>
                <w:b/>
                <w:lang w:val="es-ES"/>
              </w:rPr>
              <w:t>Mirando</w:t>
            </w:r>
            <w:r w:rsidRPr="00FA40F9">
              <w:rPr>
                <w:rFonts w:ascii="Calibri" w:hAnsi="Calibri"/>
                <w:b/>
                <w:lang w:val="es-ES"/>
              </w:rPr>
              <w:t xml:space="preserve"> al futuro</w:t>
            </w:r>
          </w:p>
        </w:tc>
      </w:tr>
      <w:tr w:rsidR="00E91EBF" w:rsidRPr="00DC62AE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</w:t>
            </w:r>
            <w:r>
              <w:rPr>
                <w:rFonts w:ascii="Calibri" w:hAnsi="Calibri"/>
                <w:i/>
                <w:lang w:val="es-ES"/>
              </w:rPr>
              <w:t xml:space="preserve"> </w:t>
            </w:r>
            <w:r w:rsidRPr="00FA40F9">
              <w:rPr>
                <w:rFonts w:ascii="Calibri" w:hAnsi="Calibri"/>
                <w:i/>
                <w:lang w:val="es-ES"/>
              </w:rPr>
              <w:t xml:space="preserve">probaré? ¿Cuándo lo haré? ¿Cómo lo haré?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 xml:space="preserve">¿Qué me gustaría conseguir? 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 me gustaría que consiguiesen los alumnos?</w:t>
            </w: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¿Cómo ha ido la actividad planificada?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 pruebas o ejemplos lo demuestran?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 podría cambiar la próxima vez?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¿Cómo puedo hacer un seguimiento de la actividad que he probado?</w:t>
            </w:r>
          </w:p>
        </w:tc>
      </w:tr>
      <w:tr w:rsidR="00E91EBF" w:rsidRPr="00FA40F9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/>
              </w:rPr>
            </w:pPr>
            <w:r w:rsidRPr="00FA40F9">
              <w:rPr>
                <w:rFonts w:ascii="Calibri" w:hAnsi="Calibri"/>
                <w:lang w:val="es-ES"/>
              </w:rPr>
              <w:t>1)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</w:tr>
      <w:tr w:rsidR="00E91EBF" w:rsidRPr="00FA40F9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/>
              </w:rPr>
            </w:pPr>
            <w:r w:rsidRPr="00FA40F9">
              <w:rPr>
                <w:rFonts w:ascii="Calibri" w:hAnsi="Calibri"/>
                <w:lang w:val="es-ES"/>
              </w:rPr>
              <w:t>2)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</w:tr>
    </w:tbl>
    <w:p w:rsidR="00E91EBF" w:rsidRDefault="00E91EBF" w:rsidP="00E91EBF">
      <w:pPr>
        <w:tabs>
          <w:tab w:val="left" w:pos="3225"/>
        </w:tabs>
      </w:pPr>
    </w:p>
    <w:p w:rsidR="00E91EBF" w:rsidRDefault="00E91EBF" w:rsidP="00E91EBF">
      <w:r>
        <w:br w:type="page"/>
      </w:r>
    </w:p>
    <w:p w:rsidR="00E91EBF" w:rsidRPr="00E34C0B" w:rsidRDefault="00E91EBF" w:rsidP="00E91EBF">
      <w:pPr>
        <w:pStyle w:val="Prrafodelista"/>
        <w:numPr>
          <w:ilvl w:val="0"/>
          <w:numId w:val="9"/>
        </w:numPr>
        <w:rPr>
          <w:rFonts w:ascii="Calibri" w:eastAsia="Arial" w:hAnsi="Calibri"/>
          <w:b/>
          <w:bCs/>
          <w:color w:val="800000"/>
          <w:sz w:val="26"/>
          <w:szCs w:val="26"/>
          <w:lang w:val="es-ES"/>
        </w:rPr>
      </w:pPr>
      <w:r w:rsidRPr="00E34C0B"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>Plantilla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>s de codificación editables</w:t>
      </w:r>
    </w:p>
    <w:p w:rsidR="00E91EBF" w:rsidRDefault="00E91EBF" w:rsidP="00E91EBF">
      <w:pPr>
        <w:ind w:left="360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Plantilla A: </w:t>
      </w:r>
      <w:r w:rsidR="00D87E19">
        <w:rPr>
          <w:rFonts w:ascii="Calibri" w:hAnsi="Calibri"/>
          <w:b/>
          <w:bCs/>
          <w:color w:val="800000"/>
          <w:sz w:val="36"/>
          <w:szCs w:val="32"/>
          <w:lang w:val="es-ES"/>
        </w:rPr>
        <w:t>C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>odifica</w:t>
      </w:r>
      <w:r w:rsidR="00D87E19">
        <w:rPr>
          <w:rFonts w:ascii="Calibri" w:hAnsi="Calibri"/>
          <w:b/>
          <w:bCs/>
          <w:color w:val="800000"/>
          <w:sz w:val="36"/>
          <w:szCs w:val="32"/>
          <w:lang w:val="es-ES"/>
        </w:rPr>
        <w:t>ción de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 una transcripción de audio o vídeo</w:t>
      </w:r>
    </w:p>
    <w:p w:rsidR="00E91EBF" w:rsidRDefault="00E91EBF" w:rsidP="00E91EBF">
      <w:pPr>
        <w:ind w:left="360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</w:p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/>
          <w:b/>
          <w:color w:val="000000"/>
          <w:lang w:val="es-ES"/>
        </w:rPr>
      </w:pPr>
      <w:r w:rsidRPr="00B216BE">
        <w:rPr>
          <w:rFonts w:ascii="Calibri" w:hAnsi="Calibri"/>
          <w:b/>
          <w:color w:val="000000"/>
          <w:lang w:val="es-ES"/>
        </w:rPr>
        <w:t>Notas orientadoras</w:t>
      </w:r>
      <w:r>
        <w:rPr>
          <w:rFonts w:ascii="Calibri" w:hAnsi="Calibri"/>
          <w:b/>
          <w:color w:val="000000"/>
          <w:lang w:val="es-ES"/>
        </w:rPr>
        <w:t>: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Una vez que haya creado su transcripción a partir de un audio o vídeo, puede copiar y pegarla en una tabla como la que se muestra más abajo, en las columnas de “Actor” y “Turno”. Puede usar un procesador de textos (como Word) o Excel</w:t>
      </w:r>
      <w:r w:rsidR="00541BF9">
        <w:rPr>
          <w:rFonts w:ascii="Calibri" w:hAnsi="Calibri"/>
          <w:color w:val="000000"/>
          <w:lang w:val="es-CL"/>
        </w:rPr>
        <w:t xml:space="preserve"> (agregue filas según sea necesario). 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Le recomendamos que enumere los turnos de palabra, lo que facilita su identificación.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Puede decidir seleccionar algunos de los códigos de diálogo del esquema de códigos (sugerido para principiantes) o trabajar con todos los códigos a la vez.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Lea con detenimiento la transcripción y vaya aplicando los códigos de diálgo que correspondan.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Considere que algunos de los turnos deberán ser dejados como “sin codificar”, si es que ninguno de los códigos parece aplicable. Esto es normal, incluso en diálogos de alta calidad.</w:t>
      </w:r>
    </w:p>
    <w:p w:rsidR="00E91EBF" w:rsidRPr="00AF121F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Considere también que, en algunos casos, más de un código será aplicable a un mismo turno de palabra. Puede utilizar dos o tres columnas para registrar los códigos observados.</w:t>
      </w:r>
    </w:p>
    <w:p w:rsidR="00E91EBF" w:rsidRPr="002B372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Adicionalmente, puede resultarle útil una columna de Comentarios como la que se observa en la tabla. En ella podrá registrar observaciones que considere relevantes (p. ej. Dudas o ideas que surgan a partir del proceso de codificación, o cómo ciertos elementos en la transcripción se relacionan con su foco y preguntas de indagación).</w:t>
      </w:r>
    </w:p>
    <w:p w:rsidR="00E91EBF" w:rsidRPr="002B372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1"/>
        <w:gridCol w:w="1355"/>
        <w:gridCol w:w="7052"/>
        <w:gridCol w:w="977"/>
        <w:gridCol w:w="974"/>
        <w:gridCol w:w="2393"/>
      </w:tblGrid>
      <w:tr w:rsidR="00E91EBF" w:rsidRPr="002B372A" w:rsidTr="00710D48">
        <w:trPr>
          <w:trHeight w:val="263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 w:rsidRPr="002B372A">
              <w:rPr>
                <w:rFonts w:ascii="Calibri" w:hAnsi="Calibri"/>
                <w:lang w:val="es-ES"/>
              </w:rPr>
              <w:t>Nº</w:t>
            </w: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Actor</w:t>
            </w: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Turno</w:t>
            </w: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B372A">
              <w:rPr>
                <w:rFonts w:ascii="Calibri" w:hAnsi="Calibri"/>
                <w:sz w:val="20"/>
                <w:szCs w:val="20"/>
                <w:lang w:val="es-ES"/>
              </w:rPr>
              <w:t>Código 1</w:t>
            </w: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B372A">
              <w:rPr>
                <w:rFonts w:ascii="Calibri" w:hAnsi="Calibri"/>
                <w:sz w:val="20"/>
                <w:szCs w:val="20"/>
                <w:lang w:val="es-ES"/>
              </w:rPr>
              <w:t>Código 2</w:t>
            </w:r>
          </w:p>
        </w:tc>
        <w:tc>
          <w:tcPr>
            <w:tcW w:w="2501" w:type="dxa"/>
          </w:tcPr>
          <w:p w:rsidR="00E91EBF" w:rsidRPr="002B372A" w:rsidRDefault="00C630F2" w:rsidP="00710D48">
            <w:pPr>
              <w:rPr>
                <w:rFonts w:ascii="Calibri" w:hAnsi="Calibri"/>
                <w:lang w:val="es-ES"/>
              </w:rPr>
            </w:pPr>
            <w:r w:rsidRPr="002B372A">
              <w:rPr>
                <w:rFonts w:ascii="Calibri" w:hAnsi="Calibri"/>
                <w:sz w:val="20"/>
                <w:szCs w:val="20"/>
                <w:lang w:val="es-ES"/>
              </w:rPr>
              <w:t>C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omentarios</w:t>
            </w: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</w:tbl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  <w:r w:rsidRPr="0078374A">
        <w:rPr>
          <w:b/>
          <w:color w:val="000000"/>
          <w:lang w:val="es-CL"/>
        </w:rPr>
        <w:t xml:space="preserve"> </w:t>
      </w:r>
    </w:p>
    <w:p w:rsidR="00E91EBF" w:rsidRPr="00E34C0B" w:rsidRDefault="00E91EBF" w:rsidP="00E91EBF">
      <w:pPr>
        <w:pStyle w:val="Prrafodelista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 w:rsidRPr="00E34C0B"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>Plantilla B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. </w:t>
      </w:r>
      <w:r w:rsidR="00541BF9">
        <w:rPr>
          <w:rFonts w:ascii="Calibri" w:hAnsi="Calibri"/>
          <w:b/>
          <w:bCs/>
          <w:color w:val="800000"/>
          <w:sz w:val="36"/>
          <w:szCs w:val="32"/>
          <w:lang w:val="es-ES"/>
        </w:rPr>
        <w:t>Codificación de ‘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>Muestreo de tiempo</w:t>
      </w:r>
      <w:r w:rsidR="00541BF9">
        <w:rPr>
          <w:rFonts w:ascii="Calibri" w:hAnsi="Calibri"/>
          <w:b/>
          <w:bCs/>
          <w:color w:val="800000"/>
          <w:sz w:val="36"/>
          <w:szCs w:val="32"/>
          <w:lang w:val="es-ES"/>
        </w:rPr>
        <w:t>’ para trabajo en grupo</w:t>
      </w:r>
    </w:p>
    <w:p w:rsidR="00E91EBF" w:rsidRPr="0078374A" w:rsidRDefault="00E91EBF" w:rsidP="00E91EBF">
      <w:pPr>
        <w:rPr>
          <w:rFonts w:ascii="Calibri" w:eastAsia="Calibri" w:hAnsi="Calibri" w:cs="Calibri"/>
          <w:lang w:val="es-CL"/>
        </w:rPr>
      </w:pPr>
    </w:p>
    <w:p w:rsidR="00E91EBF" w:rsidRPr="00394167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394167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78374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Escriba los nombres de los alumnos del grupo en el que se está centrando en la siguiente tabla (puede agregar</w:t>
      </w:r>
      <w:r>
        <w:rPr>
          <w:rFonts w:ascii="Calibri" w:hAnsi="Calibri"/>
          <w:color w:val="000000"/>
          <w:lang w:val="es-CL"/>
        </w:rPr>
        <w:t xml:space="preserve"> o </w:t>
      </w:r>
      <w:r w:rsidRPr="0078374A">
        <w:rPr>
          <w:rFonts w:ascii="Calibri" w:hAnsi="Calibri"/>
          <w:color w:val="000000"/>
          <w:lang w:val="es-CL"/>
        </w:rPr>
        <w:t>eliminar columnas)</w:t>
      </w:r>
    </w:p>
    <w:p w:rsidR="00E91EBF" w:rsidRPr="0078374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Cada ventana representa 1 minuto: 40 segundos de observación detallada y codificación simultánea, y 20 segundos para descansar.</w:t>
      </w:r>
    </w:p>
    <w:p w:rsidR="00E91EBF" w:rsidRPr="0078374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Para cada ventana (minuto), marque la casilla (√) si el alumno identificado ha utilizado </w:t>
      </w:r>
      <w:r>
        <w:rPr>
          <w:rFonts w:ascii="Calibri" w:hAnsi="Calibri"/>
          <w:color w:val="000000"/>
          <w:lang w:val="es-CL"/>
        </w:rPr>
        <w:t xml:space="preserve">los códigos </w:t>
      </w:r>
      <w:r w:rsidRPr="00D24DF5">
        <w:rPr>
          <w:rFonts w:ascii="Calibri" w:hAnsi="Calibri"/>
          <w:color w:val="000000"/>
          <w:lang w:val="es-CL"/>
        </w:rPr>
        <w:t>seleccionados (Desarrollo de ideas (D) o Rebatir (RE)</w:t>
      </w:r>
      <w:r>
        <w:rPr>
          <w:rFonts w:ascii="Calibri" w:hAnsi="Calibri"/>
          <w:color w:val="000000"/>
          <w:lang w:val="es-CL"/>
        </w:rPr>
        <w:t xml:space="preserve"> en este caso</w:t>
      </w:r>
      <w:r w:rsidRPr="00D24DF5">
        <w:rPr>
          <w:rFonts w:ascii="Calibri" w:hAnsi="Calibri"/>
          <w:color w:val="000000"/>
          <w:lang w:val="es-CL"/>
        </w:rPr>
        <w:t>)</w:t>
      </w:r>
      <w:r w:rsidRPr="0078374A">
        <w:rPr>
          <w:rFonts w:ascii="Calibri" w:hAnsi="Calibri"/>
          <w:color w:val="000000"/>
          <w:lang w:val="es-CL"/>
        </w:rPr>
        <w:t xml:space="preserve"> en </w:t>
      </w:r>
      <w:r w:rsidRPr="00742E47">
        <w:rPr>
          <w:rFonts w:ascii="Calibri" w:hAnsi="Calibri"/>
          <w:color w:val="000000"/>
          <w:lang w:val="es-CL"/>
        </w:rPr>
        <w:t>sus contribuciones</w:t>
      </w:r>
      <w:r w:rsidRPr="0078374A">
        <w:rPr>
          <w:rFonts w:ascii="Calibri" w:hAnsi="Calibri"/>
          <w:color w:val="000000"/>
          <w:lang w:val="es-CL"/>
        </w:rPr>
        <w:t xml:space="preserve">. </w:t>
      </w:r>
      <w:r>
        <w:rPr>
          <w:rFonts w:ascii="Calibri" w:hAnsi="Calibri"/>
          <w:color w:val="000000"/>
          <w:lang w:val="es-CL"/>
        </w:rPr>
        <w:t>Considere</w:t>
      </w:r>
      <w:r w:rsidRPr="0078374A">
        <w:rPr>
          <w:rFonts w:ascii="Calibri" w:hAnsi="Calibri"/>
          <w:color w:val="000000"/>
          <w:lang w:val="es-CL"/>
        </w:rPr>
        <w:t xml:space="preserve"> que, en algunas circunstancias, </w:t>
      </w:r>
      <w:r>
        <w:rPr>
          <w:rFonts w:ascii="Calibri" w:hAnsi="Calibri"/>
          <w:color w:val="000000"/>
          <w:lang w:val="es-CL"/>
        </w:rPr>
        <w:t>el conteo de cada contribución que corresponde al código</w:t>
      </w:r>
      <w:r w:rsidRPr="0078374A">
        <w:rPr>
          <w:rFonts w:ascii="Calibri" w:hAnsi="Calibri"/>
          <w:color w:val="000000"/>
          <w:lang w:val="es-CL"/>
        </w:rPr>
        <w:t xml:space="preserve"> relevante puede ser útil y apropiada; esto ofrece más detalles sobre las frecuencias, pero es más difícil de </w:t>
      </w:r>
      <w:r>
        <w:rPr>
          <w:rFonts w:ascii="Calibri" w:hAnsi="Calibri"/>
          <w:color w:val="000000"/>
          <w:lang w:val="es-CL"/>
        </w:rPr>
        <w:t>realizar</w:t>
      </w:r>
      <w:r w:rsidRPr="0078374A">
        <w:rPr>
          <w:rFonts w:ascii="Calibri" w:hAnsi="Calibri"/>
          <w:color w:val="000000"/>
          <w:lang w:val="es-CL"/>
        </w:rPr>
        <w:t xml:space="preserve"> con precisión.</w:t>
      </w:r>
    </w:p>
    <w:p w:rsidR="00E91EBF" w:rsidRPr="00F0603B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Calibri" w:hAnsi="Calibri"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Si durante los 40 segundos el docente, el asistente o algún otro adulto estuvo presente o interactuó con los alumnos, marque la casilla relevante (√)</w:t>
      </w:r>
      <w:r>
        <w:rPr>
          <w:rFonts w:ascii="Calibri" w:hAnsi="Calibri"/>
          <w:color w:val="000000"/>
          <w:lang w:val="es-CL"/>
        </w:rPr>
        <w:t xml:space="preserve"> (</w:t>
      </w:r>
      <w:r w:rsidRPr="00F0603B">
        <w:rPr>
          <w:rFonts w:ascii="Calibri" w:hAnsi="Calibri"/>
          <w:color w:val="000000"/>
          <w:lang w:val="es-CL"/>
        </w:rPr>
        <w:t>Profesor/Asistente presente)</w:t>
      </w:r>
      <w:r>
        <w:rPr>
          <w:rFonts w:ascii="Calibri" w:hAnsi="Calibri"/>
          <w:color w:val="000000"/>
          <w:lang w:val="es-CL"/>
        </w:rPr>
        <w:t>.</w:t>
      </w:r>
    </w:p>
    <w:p w:rsidR="00E91EBF" w:rsidRPr="00A22417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Utilice el espacio para comentarios para añadir cualquier información relevante que no haya sido captada por la codificación</w:t>
      </w:r>
      <w:r>
        <w:rPr>
          <w:rFonts w:ascii="Calibri" w:hAnsi="Calibri"/>
          <w:color w:val="000000"/>
          <w:lang w:val="es-CL"/>
        </w:rPr>
        <w:t>.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tbl>
      <w:tblPr>
        <w:tblW w:w="13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46"/>
        <w:gridCol w:w="1216"/>
        <w:gridCol w:w="1108"/>
        <w:gridCol w:w="1187"/>
        <w:gridCol w:w="1216"/>
        <w:gridCol w:w="1350"/>
        <w:gridCol w:w="1216"/>
        <w:gridCol w:w="1216"/>
        <w:gridCol w:w="1307"/>
      </w:tblGrid>
      <w:tr w:rsidR="00E91EBF" w:rsidTr="00710D48">
        <w:trPr>
          <w:trHeight w:val="757"/>
          <w:jc w:val="center"/>
        </w:trPr>
        <w:tc>
          <w:tcPr>
            <w:tcW w:w="1555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Ventanas</w:t>
            </w:r>
          </w:p>
        </w:tc>
        <w:tc>
          <w:tcPr>
            <w:tcW w:w="1746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Profesor/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Asistente presente</w:t>
            </w:r>
          </w:p>
        </w:tc>
        <w:tc>
          <w:tcPr>
            <w:tcW w:w="2324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1: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</w:t>
            </w:r>
          </w:p>
        </w:tc>
        <w:tc>
          <w:tcPr>
            <w:tcW w:w="2403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2: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………………………</w:t>
            </w:r>
          </w:p>
        </w:tc>
        <w:tc>
          <w:tcPr>
            <w:tcW w:w="2566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3: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………………………..</w:t>
            </w:r>
          </w:p>
        </w:tc>
        <w:tc>
          <w:tcPr>
            <w:tcW w:w="2523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4: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……………………….</w:t>
            </w:r>
          </w:p>
        </w:tc>
      </w:tr>
      <w:tr w:rsidR="00E91EBF" w:rsidRPr="0078374A" w:rsidTr="00710D48">
        <w:trPr>
          <w:trHeight w:val="220"/>
          <w:jc w:val="center"/>
        </w:trPr>
        <w:tc>
          <w:tcPr>
            <w:tcW w:w="1555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Categoría</w:t>
            </w:r>
            <w:r w:rsidRPr="006B61B3"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br/>
              <w:t>(p. ej., RE y D)</w:t>
            </w:r>
          </w:p>
        </w:tc>
        <w:tc>
          <w:tcPr>
            <w:tcW w:w="174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108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  <w:tc>
          <w:tcPr>
            <w:tcW w:w="1187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  <w:tc>
          <w:tcPr>
            <w:tcW w:w="1350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307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</w:tr>
      <w:tr w:rsidR="00E91EBF" w:rsidTr="00710D48">
        <w:trPr>
          <w:trHeight w:val="220"/>
          <w:jc w:val="center"/>
        </w:trPr>
        <w:tc>
          <w:tcPr>
            <w:tcW w:w="1555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8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trHeight w:val="220"/>
          <w:jc w:val="center"/>
        </w:trPr>
        <w:tc>
          <w:tcPr>
            <w:tcW w:w="1555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8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trHeight w:val="220"/>
          <w:jc w:val="center"/>
        </w:trPr>
        <w:tc>
          <w:tcPr>
            <w:tcW w:w="1555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8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rPr>
          <w:rFonts w:ascii="Calibri" w:eastAsia="Calibri" w:hAnsi="Calibri" w:cs="Calibri"/>
          <w:color w:val="000000"/>
          <w:lang w:val="es-CL"/>
        </w:rPr>
      </w:pPr>
      <w:r w:rsidRPr="0078374A">
        <w:rPr>
          <w:rFonts w:ascii="Calibri" w:hAnsi="Calibri"/>
          <w:b/>
          <w:color w:val="000000"/>
          <w:lang w:val="es-CL"/>
        </w:rPr>
        <w:t xml:space="preserve">Comentarios: </w:t>
      </w:r>
      <w:r w:rsidRPr="0078374A">
        <w:rPr>
          <w:rFonts w:ascii="Calibri" w:hAnsi="Calibri"/>
          <w:color w:val="000000"/>
          <w:lang w:val="es-CL"/>
        </w:rPr>
        <w:t>use este espacio para registrar observaciones aclaratorias o cualquier</w:t>
      </w:r>
      <w:r>
        <w:rPr>
          <w:rFonts w:ascii="Calibri" w:hAnsi="Calibri"/>
          <w:color w:val="000000"/>
          <w:lang w:val="es-CL"/>
        </w:rPr>
        <w:t xml:space="preserve"> elemento que</w:t>
      </w:r>
      <w:r w:rsidRPr="0078374A">
        <w:rPr>
          <w:rFonts w:ascii="Calibri" w:hAnsi="Calibri"/>
          <w:color w:val="000000"/>
          <w:lang w:val="es-CL"/>
        </w:rPr>
        <w:t xml:space="preserve"> pareciera influir en </w:t>
      </w:r>
      <w:r>
        <w:rPr>
          <w:rFonts w:ascii="Calibri" w:hAnsi="Calibri"/>
          <w:color w:val="000000"/>
          <w:lang w:val="es-CL"/>
        </w:rPr>
        <w:t>la discusión</w:t>
      </w:r>
      <w:r w:rsidRPr="0078374A">
        <w:rPr>
          <w:rFonts w:ascii="Calibri" w:hAnsi="Calibri"/>
          <w:color w:val="000000"/>
          <w:lang w:val="es-CL"/>
        </w:rPr>
        <w:t>.</w:t>
      </w:r>
    </w:p>
    <w:p w:rsidR="00E91EBF" w:rsidRDefault="00E91EBF" w:rsidP="00E91EBF">
      <w:pPr>
        <w:rPr>
          <w:rFonts w:asciiTheme="majorHAnsi" w:eastAsiaTheme="majorEastAsia" w:hAnsiTheme="majorHAnsi" w:cstheme="majorBidi"/>
          <w:b/>
          <w:color w:val="1F3763" w:themeColor="accent1" w:themeShade="7F"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br w:type="page"/>
      </w:r>
    </w:p>
    <w:p w:rsidR="00E91EBF" w:rsidRPr="0078374A" w:rsidRDefault="00E91EBF" w:rsidP="00E91EBF">
      <w:pPr>
        <w:pStyle w:val="Ttulo3"/>
        <w:numPr>
          <w:ilvl w:val="0"/>
          <w:numId w:val="0"/>
        </w:numPr>
        <w:ind w:left="574" w:hanging="432"/>
        <w:rPr>
          <w:lang w:val="es-CL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F013BB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C. Lista de cotejo o verificación </w:t>
      </w:r>
      <w:r w:rsidRPr="00A85392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de los participantes de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un</w:t>
      </w:r>
      <w:r w:rsidRPr="00A85392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grupo </w:t>
      </w:r>
    </w:p>
    <w:p w:rsidR="00E91EBF" w:rsidRPr="0078374A" w:rsidRDefault="00E91EBF" w:rsidP="00E91EBF">
      <w:pPr>
        <w:rPr>
          <w:rFonts w:ascii="Calibri" w:eastAsia="Calibri" w:hAnsi="Calibri" w:cs="Calibri"/>
          <w:b/>
          <w:lang w:val="es-CL"/>
        </w:rPr>
      </w:pP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lang w:val="es-CL"/>
        </w:rPr>
      </w:pPr>
    </w:p>
    <w:p w:rsidR="00E91EBF" w:rsidRPr="00394167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394167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78374A" w:rsidRDefault="00E91EBF" w:rsidP="00E91E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Escriba los nombres de los alumnos del grupo en el que se está centrando (puede agregar</w:t>
      </w:r>
      <w:r>
        <w:rPr>
          <w:rFonts w:ascii="Calibri" w:hAnsi="Calibri"/>
          <w:color w:val="000000"/>
          <w:lang w:val="es-CL"/>
        </w:rPr>
        <w:t xml:space="preserve"> o </w:t>
      </w:r>
      <w:r w:rsidRPr="0078374A">
        <w:rPr>
          <w:rFonts w:ascii="Calibri" w:hAnsi="Calibri"/>
          <w:color w:val="000000"/>
          <w:lang w:val="es-CL"/>
        </w:rPr>
        <w:t>eliminar columnas según convenga)</w:t>
      </w:r>
      <w:r>
        <w:rPr>
          <w:rFonts w:ascii="Calibri" w:hAnsi="Calibri"/>
          <w:color w:val="000000"/>
          <w:lang w:val="es-CL"/>
        </w:rPr>
        <w:t>.</w:t>
      </w:r>
    </w:p>
    <w:p w:rsidR="00E91EBF" w:rsidRPr="0078374A" w:rsidRDefault="00E91EBF" w:rsidP="00E91E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Para cada alumno, marque la casilla (√) si ha </w:t>
      </w:r>
      <w:r>
        <w:rPr>
          <w:rFonts w:ascii="Calibri" w:hAnsi="Calibri"/>
          <w:color w:val="000000"/>
          <w:lang w:val="es-CL"/>
        </w:rPr>
        <w:t>se evidencia en sus contribuciones a la discusión grupal</w:t>
      </w:r>
      <w:r w:rsidRPr="0078374A">
        <w:rPr>
          <w:rFonts w:ascii="Calibri" w:hAnsi="Calibri"/>
          <w:color w:val="000000"/>
          <w:lang w:val="es-CL"/>
        </w:rPr>
        <w:t xml:space="preserve"> la categoría que haya seleccionado</w:t>
      </w:r>
      <w:r>
        <w:rPr>
          <w:rFonts w:ascii="Calibri" w:hAnsi="Calibri"/>
          <w:color w:val="000000"/>
          <w:lang w:val="es-CL"/>
        </w:rPr>
        <w:t>.</w:t>
      </w:r>
    </w:p>
    <w:p w:rsidR="00E91EBF" w:rsidRPr="0078374A" w:rsidRDefault="00E91EBF" w:rsidP="00E91E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Utilice la columna Calificación </w:t>
      </w:r>
      <w:r w:rsidRPr="00F0603B">
        <w:rPr>
          <w:rFonts w:ascii="Calibri" w:hAnsi="Calibri"/>
          <w:color w:val="000000"/>
          <w:lang w:val="es-CL"/>
        </w:rPr>
        <w:t>de la participación general</w:t>
      </w:r>
      <w:r w:rsidRPr="0078374A">
        <w:rPr>
          <w:rFonts w:ascii="Calibri" w:hAnsi="Calibri"/>
          <w:color w:val="000000"/>
          <w:lang w:val="es-CL"/>
        </w:rPr>
        <w:t xml:space="preserve"> para indicar el grado de participación de cada alumno en el </w:t>
      </w:r>
      <w:r>
        <w:rPr>
          <w:rFonts w:ascii="Calibri" w:hAnsi="Calibri"/>
          <w:color w:val="000000"/>
          <w:lang w:val="es-CL"/>
        </w:rPr>
        <w:t>la discusión general</w:t>
      </w:r>
      <w:r w:rsidRPr="0078374A">
        <w:rPr>
          <w:rFonts w:ascii="Calibri" w:hAnsi="Calibri"/>
          <w:color w:val="000000"/>
          <w:lang w:val="es-CL"/>
        </w:rPr>
        <w:t xml:space="preserve">. Utilice esta escala de tres puntos: </w:t>
      </w:r>
      <w:r w:rsidRPr="00177D07">
        <w:rPr>
          <w:rFonts w:ascii="Calibri" w:hAnsi="Calibri"/>
          <w:b/>
          <w:color w:val="000000"/>
          <w:lang w:val="es-CL"/>
        </w:rPr>
        <w:t>1</w:t>
      </w:r>
      <w:r w:rsidRPr="0078374A">
        <w:rPr>
          <w:rFonts w:ascii="Calibri" w:hAnsi="Calibri"/>
          <w:color w:val="000000"/>
          <w:lang w:val="es-CL"/>
        </w:rPr>
        <w:t xml:space="preserve"> = baja participación, </w:t>
      </w:r>
      <w:r w:rsidRPr="00177D07">
        <w:rPr>
          <w:rFonts w:ascii="Calibri" w:hAnsi="Calibri"/>
          <w:b/>
          <w:color w:val="000000"/>
          <w:lang w:val="es-CL"/>
        </w:rPr>
        <w:t>2</w:t>
      </w:r>
      <w:r w:rsidRPr="0078374A">
        <w:rPr>
          <w:rFonts w:ascii="Calibri" w:hAnsi="Calibri"/>
          <w:color w:val="000000"/>
          <w:lang w:val="es-CL"/>
        </w:rPr>
        <w:t xml:space="preserve"> = participación media, </w:t>
      </w:r>
      <w:r w:rsidRPr="00177D07">
        <w:rPr>
          <w:rFonts w:ascii="Calibri" w:hAnsi="Calibri"/>
          <w:b/>
          <w:color w:val="000000"/>
          <w:lang w:val="es-CL"/>
        </w:rPr>
        <w:t>3</w:t>
      </w:r>
      <w:r w:rsidRPr="0078374A">
        <w:rPr>
          <w:rFonts w:ascii="Calibri" w:hAnsi="Calibri"/>
          <w:color w:val="000000"/>
          <w:lang w:val="es-CL"/>
        </w:rPr>
        <w:t xml:space="preserve"> = alta participación. Estos niveles deben juzgarse en relación con los niveles generales de participación en esta actividad, no en función de la participación típica o esperada de cada alumno según experiencias previas.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es-CL"/>
        </w:rPr>
      </w:pPr>
    </w:p>
    <w:tbl>
      <w:tblPr>
        <w:tblW w:w="9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4"/>
        <w:gridCol w:w="1415"/>
        <w:gridCol w:w="1559"/>
        <w:gridCol w:w="2838"/>
      </w:tblGrid>
      <w:tr w:rsidR="00E91EBF" w:rsidRPr="00DC62AE" w:rsidTr="00710D48">
        <w:trPr>
          <w:jc w:val="center"/>
        </w:trPr>
        <w:tc>
          <w:tcPr>
            <w:tcW w:w="4114" w:type="dxa"/>
          </w:tcPr>
          <w:p w:rsidR="00E91EBF" w:rsidRPr="002505F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2505F8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Nombres de los alumnos</w:t>
            </w:r>
          </w:p>
        </w:tc>
        <w:tc>
          <w:tcPr>
            <w:tcW w:w="1415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Categoría 1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D24DF5">
              <w:rPr>
                <w:rFonts w:ascii="Calibri" w:eastAsia="Calibri" w:hAnsi="Calibri" w:cs="Calibri"/>
                <w:b/>
                <w:color w:val="000000"/>
                <w:lang w:val="es-ES"/>
              </w:rPr>
              <w:t>D</w:t>
            </w:r>
          </w:p>
        </w:tc>
        <w:tc>
          <w:tcPr>
            <w:tcW w:w="1559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Categoría 2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D24DF5">
              <w:rPr>
                <w:rFonts w:ascii="Calibri" w:eastAsia="Calibri" w:hAnsi="Calibri" w:cs="Calibri"/>
                <w:b/>
                <w:color w:val="000000"/>
                <w:lang w:val="es-ES"/>
              </w:rPr>
              <w:t>RE</w:t>
            </w:r>
          </w:p>
        </w:tc>
        <w:tc>
          <w:tcPr>
            <w:tcW w:w="2838" w:type="dxa"/>
            <w:vAlign w:val="center"/>
          </w:tcPr>
          <w:p w:rsidR="00E91EBF" w:rsidRPr="0078374A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78374A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Calificación de la participación general</w:t>
            </w:r>
          </w:p>
        </w:tc>
      </w:tr>
      <w:tr w:rsidR="00E91EBF" w:rsidTr="00710D48">
        <w:trPr>
          <w:jc w:val="center"/>
        </w:trPr>
        <w:tc>
          <w:tcPr>
            <w:tcW w:w="4114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1) </w:t>
            </w: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jc w:val="center"/>
        </w:trPr>
        <w:tc>
          <w:tcPr>
            <w:tcW w:w="4114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2) </w:t>
            </w: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jc w:val="center"/>
        </w:trPr>
        <w:tc>
          <w:tcPr>
            <w:tcW w:w="4114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3)</w:t>
            </w: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1EBF" w:rsidRDefault="00E91EBF" w:rsidP="00E91EBF">
      <w:pPr>
        <w:pStyle w:val="Ttulo3"/>
        <w:numPr>
          <w:ilvl w:val="0"/>
          <w:numId w:val="0"/>
        </w:numPr>
        <w:ind w:left="720"/>
        <w:rPr>
          <w:b/>
          <w:sz w:val="28"/>
          <w:szCs w:val="28"/>
          <w:lang w:val="es-CL"/>
        </w:rPr>
      </w:pPr>
    </w:p>
    <w:p w:rsidR="00E91EBF" w:rsidRDefault="00E91EBF" w:rsidP="00E91EBF">
      <w:pPr>
        <w:rPr>
          <w:rFonts w:ascii="Calibri" w:hAnsi="Calibri"/>
          <w:b/>
          <w:bCs/>
          <w:color w:val="800000"/>
          <w:sz w:val="36"/>
          <w:szCs w:val="32"/>
          <w:lang w:val="es-CL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CL"/>
        </w:rPr>
        <w:br w:type="page"/>
      </w:r>
    </w:p>
    <w:p w:rsidR="00E91EBF" w:rsidRDefault="00E91EBF" w:rsidP="00E91EBF">
      <w:pPr>
        <w:pStyle w:val="Ttulo3"/>
        <w:numPr>
          <w:ilvl w:val="0"/>
          <w:numId w:val="0"/>
        </w:numPr>
        <w:ind w:left="574" w:hanging="432"/>
        <w:rPr>
          <w:lang w:val="es-CL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F013BB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D. 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Calidad</w:t>
      </w:r>
      <w:r w:rsidRPr="00F013BB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del trabajo en grupo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(escala de evaluación)</w:t>
      </w:r>
      <w:r w:rsidR="004E2476">
        <w:rPr>
          <w:lang w:val="es-CL"/>
        </w:rPr>
        <w:t xml:space="preserve"> </w:t>
      </w:r>
    </w:p>
    <w:p w:rsidR="00E91EBF" w:rsidRPr="00E424AA" w:rsidRDefault="00E91EBF" w:rsidP="00E91EBF">
      <w:pPr>
        <w:rPr>
          <w:rFonts w:eastAsia="Calibri"/>
          <w:lang w:val="es-CL"/>
        </w:rPr>
      </w:pPr>
    </w:p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/>
          <w:b/>
          <w:color w:val="000000"/>
          <w:lang w:val="es-ES"/>
        </w:rPr>
      </w:pPr>
    </w:p>
    <w:p w:rsidR="00E91EBF" w:rsidRPr="00394167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394167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78374A" w:rsidRDefault="00E91EBF" w:rsidP="00E91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Use una escala </w:t>
      </w:r>
      <w:r w:rsidRPr="00646911">
        <w:rPr>
          <w:rFonts w:ascii="Calibri" w:hAnsi="Calibri"/>
          <w:color w:val="000000"/>
          <w:lang w:val="es-CL"/>
        </w:rPr>
        <w:t>de evaluación de</w:t>
      </w:r>
      <w:r w:rsidRPr="0078374A">
        <w:rPr>
          <w:rFonts w:ascii="Calibri" w:hAnsi="Calibri"/>
          <w:color w:val="000000"/>
          <w:lang w:val="es-CL"/>
        </w:rPr>
        <w:t xml:space="preserve"> tres puntos para la frecuencia de cada categoría de diálogo dentro de la conversación como un todo: </w:t>
      </w:r>
      <w:r w:rsidRPr="00177D07">
        <w:rPr>
          <w:rFonts w:ascii="Calibri" w:hAnsi="Calibri"/>
          <w:b/>
          <w:color w:val="000000"/>
          <w:lang w:val="es-CL"/>
        </w:rPr>
        <w:t>1</w:t>
      </w:r>
      <w:r w:rsidRPr="0078374A">
        <w:rPr>
          <w:rFonts w:ascii="Calibri" w:hAnsi="Calibri"/>
          <w:color w:val="000000"/>
          <w:lang w:val="es-CL"/>
        </w:rPr>
        <w:t xml:space="preserve"> = baja, </w:t>
      </w:r>
      <w:r w:rsidRPr="00177D07">
        <w:rPr>
          <w:rFonts w:ascii="Calibri" w:hAnsi="Calibri"/>
          <w:b/>
          <w:color w:val="000000"/>
          <w:lang w:val="es-CL"/>
        </w:rPr>
        <w:t>2</w:t>
      </w:r>
      <w:r w:rsidRPr="0078374A">
        <w:rPr>
          <w:rFonts w:ascii="Calibri" w:hAnsi="Calibri"/>
          <w:color w:val="000000"/>
          <w:lang w:val="es-CL"/>
        </w:rPr>
        <w:t xml:space="preserve"> = media, </w:t>
      </w:r>
      <w:r w:rsidRPr="00177D07">
        <w:rPr>
          <w:rFonts w:ascii="Calibri" w:hAnsi="Calibri"/>
          <w:b/>
          <w:color w:val="000000"/>
          <w:lang w:val="es-CL"/>
        </w:rPr>
        <w:t>3</w:t>
      </w:r>
      <w:r w:rsidRPr="0078374A">
        <w:rPr>
          <w:rFonts w:ascii="Calibri" w:hAnsi="Calibri"/>
          <w:color w:val="000000"/>
          <w:lang w:val="es-CL"/>
        </w:rPr>
        <w:t xml:space="preserve"> = alta</w:t>
      </w:r>
    </w:p>
    <w:p w:rsidR="00E91EBF" w:rsidRPr="0078374A" w:rsidRDefault="00E91EBF" w:rsidP="00E91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Use la columna “Comentarios” para agregar cualquier información relevante </w:t>
      </w:r>
      <w:r>
        <w:rPr>
          <w:rFonts w:ascii="Calibri" w:hAnsi="Calibri"/>
          <w:color w:val="000000"/>
          <w:lang w:val="es-CL"/>
        </w:rPr>
        <w:t>par</w:t>
      </w:r>
      <w:r w:rsidRPr="0078374A">
        <w:rPr>
          <w:rFonts w:ascii="Calibri" w:hAnsi="Calibri"/>
          <w:color w:val="000000"/>
          <w:lang w:val="es-CL"/>
        </w:rPr>
        <w:t xml:space="preserve">a la </w:t>
      </w:r>
      <w:r>
        <w:rPr>
          <w:rFonts w:ascii="Calibri" w:hAnsi="Calibri"/>
          <w:color w:val="000000"/>
          <w:lang w:val="es-CL"/>
        </w:rPr>
        <w:t xml:space="preserve">evaluación </w:t>
      </w:r>
      <w:r w:rsidRPr="0078374A">
        <w:rPr>
          <w:rFonts w:ascii="Calibri" w:hAnsi="Calibri"/>
          <w:color w:val="000000"/>
          <w:lang w:val="es-CL"/>
        </w:rPr>
        <w:t>como</w:t>
      </w:r>
      <w:r>
        <w:rPr>
          <w:rFonts w:ascii="Calibri" w:hAnsi="Calibri"/>
          <w:color w:val="000000"/>
          <w:lang w:val="es-CL"/>
        </w:rPr>
        <w:t>, por ejemplo,</w:t>
      </w:r>
      <w:r w:rsidRPr="0078374A">
        <w:rPr>
          <w:rFonts w:ascii="Calibri" w:hAnsi="Calibri"/>
          <w:color w:val="000000"/>
          <w:lang w:val="es-CL"/>
        </w:rPr>
        <w:t xml:space="preserve"> </w:t>
      </w:r>
      <w:r>
        <w:rPr>
          <w:rFonts w:ascii="Calibri" w:hAnsi="Calibri"/>
          <w:color w:val="000000"/>
          <w:lang w:val="es-CL"/>
        </w:rPr>
        <w:t xml:space="preserve"> </w:t>
      </w:r>
      <w:r w:rsidRPr="0078374A">
        <w:rPr>
          <w:rFonts w:ascii="Calibri" w:hAnsi="Calibri"/>
          <w:color w:val="000000"/>
          <w:lang w:val="es-CL"/>
        </w:rPr>
        <w:t>si los resultados son típicos o si muestran un progreso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lang w:val="es-CL"/>
        </w:rPr>
      </w:pPr>
    </w:p>
    <w:tbl>
      <w:tblPr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2978"/>
        <w:gridCol w:w="8126"/>
      </w:tblGrid>
      <w:tr w:rsidR="00E91EBF" w:rsidTr="00710D48">
        <w:trPr>
          <w:trHeight w:val="220"/>
        </w:trPr>
        <w:tc>
          <w:tcPr>
            <w:tcW w:w="2358" w:type="dxa"/>
            <w:vAlign w:val="center"/>
          </w:tcPr>
          <w:p w:rsidR="00E91EBF" w:rsidRPr="00377AA6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Categoría</w:t>
            </w:r>
          </w:p>
          <w:p w:rsidR="00E91EBF" w:rsidRPr="00377AA6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(p. ej.,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D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 y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RE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)</w:t>
            </w:r>
          </w:p>
        </w:tc>
        <w:tc>
          <w:tcPr>
            <w:tcW w:w="2978" w:type="dxa"/>
            <w:vAlign w:val="center"/>
          </w:tcPr>
          <w:p w:rsidR="00E91EBF" w:rsidRPr="008950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Evaluació</w:t>
            </w:r>
            <w:r w:rsidRPr="00895039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n (1-3)</w:t>
            </w:r>
          </w:p>
        </w:tc>
        <w:tc>
          <w:tcPr>
            <w:tcW w:w="8126" w:type="dxa"/>
            <w:vAlign w:val="center"/>
          </w:tcPr>
          <w:p w:rsidR="00E91EBF" w:rsidRPr="008950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895039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Comentarios</w:t>
            </w:r>
          </w:p>
        </w:tc>
      </w:tr>
      <w:tr w:rsidR="00E91EBF" w:rsidTr="00710D48">
        <w:trPr>
          <w:trHeight w:val="220"/>
        </w:trPr>
        <w:tc>
          <w:tcPr>
            <w:tcW w:w="235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2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trHeight w:val="260"/>
        </w:trPr>
        <w:tc>
          <w:tcPr>
            <w:tcW w:w="235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2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E91EBF" w:rsidRDefault="00E91EBF" w:rsidP="00E91EBF"/>
    <w:p w:rsidR="00E91EBF" w:rsidRDefault="00E91EBF" w:rsidP="00E91EBF"/>
    <w:p w:rsidR="00E91EBF" w:rsidRDefault="00E91EBF" w:rsidP="00E91EBF">
      <w:pPr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br w:type="page"/>
      </w:r>
    </w:p>
    <w:p w:rsidR="00E91EBF" w:rsidRPr="00377AA6" w:rsidRDefault="00E91EBF" w:rsidP="00E91EBF">
      <w:pPr>
        <w:pStyle w:val="Ttulo3"/>
        <w:numPr>
          <w:ilvl w:val="0"/>
          <w:numId w:val="0"/>
        </w:numPr>
        <w:ind w:left="574" w:hanging="432"/>
        <w:rPr>
          <w:lang w:val="es-CL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D57AFF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E. Resumen de participación de toda la cl</w:t>
      </w:r>
      <w:r w:rsidRPr="008F376F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ase (escala de evaluación)</w:t>
      </w:r>
      <w:r w:rsidRPr="00377AA6">
        <w:rPr>
          <w:lang w:val="es-CL"/>
        </w:rPr>
        <w:t xml:space="preserve">  </w:t>
      </w:r>
    </w:p>
    <w:p w:rsidR="00E91EBF" w:rsidRPr="00377AA6" w:rsidRDefault="00E91EBF" w:rsidP="00E91EBF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jc w:val="both"/>
        <w:rPr>
          <w:rFonts w:ascii="Calibri" w:eastAsia="Calibri" w:hAnsi="Calibri" w:cs="Calibri"/>
          <w:color w:val="000000"/>
          <w:sz w:val="23"/>
          <w:szCs w:val="23"/>
          <w:lang w:val="es-CL"/>
        </w:rPr>
      </w:pPr>
    </w:p>
    <w:p w:rsidR="00E91EBF" w:rsidRPr="009A63B2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lang w:val="es-CL"/>
        </w:rPr>
      </w:pPr>
    </w:p>
    <w:p w:rsidR="00E91EBF" w:rsidRPr="00B2119F" w:rsidRDefault="00E91EBF" w:rsidP="00E91EBF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B2119F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9A63B2" w:rsidRDefault="00E91EBF" w:rsidP="00E91E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after="60" w:line="276" w:lineRule="auto"/>
        <w:ind w:left="714" w:hanging="357"/>
        <w:jc w:val="both"/>
        <w:rPr>
          <w:color w:val="000000"/>
          <w:lang w:val="es-CL"/>
        </w:rPr>
      </w:pPr>
      <w:r w:rsidRPr="009A63B2">
        <w:rPr>
          <w:rFonts w:ascii="Calibri" w:hAnsi="Calibri"/>
          <w:color w:val="000000"/>
          <w:lang w:val="es-CL"/>
        </w:rPr>
        <w:t xml:space="preserve">Seleccione una o dos categorías de codificación que sean primordiales para su indagación. El siguiente ejemplo usa </w:t>
      </w:r>
      <w:r>
        <w:rPr>
          <w:rFonts w:ascii="Calibri" w:hAnsi="Calibri"/>
          <w:color w:val="000000"/>
          <w:lang w:val="es-CL"/>
        </w:rPr>
        <w:t>D</w:t>
      </w:r>
      <w:r w:rsidRPr="009A63B2">
        <w:rPr>
          <w:rFonts w:ascii="Calibri" w:hAnsi="Calibri"/>
          <w:color w:val="000000"/>
          <w:lang w:val="es-CL"/>
        </w:rPr>
        <w:t xml:space="preserve"> y </w:t>
      </w:r>
      <w:r>
        <w:rPr>
          <w:rFonts w:ascii="Calibri" w:hAnsi="Calibri"/>
          <w:color w:val="000000"/>
          <w:lang w:val="es-CL"/>
        </w:rPr>
        <w:t>RE</w:t>
      </w:r>
      <w:r w:rsidRPr="009A63B2">
        <w:rPr>
          <w:rFonts w:ascii="Calibri" w:hAnsi="Calibri"/>
          <w:color w:val="000000"/>
          <w:lang w:val="es-CL"/>
        </w:rPr>
        <w:t xml:space="preserve">. Si está interesado en las invitaciones, </w:t>
      </w:r>
      <w:r>
        <w:rPr>
          <w:rFonts w:ascii="Calibri" w:hAnsi="Calibri"/>
          <w:color w:val="000000"/>
          <w:lang w:val="es-CL"/>
        </w:rPr>
        <w:t>ID</w:t>
      </w:r>
      <w:r w:rsidRPr="009A63B2">
        <w:rPr>
          <w:rFonts w:ascii="Calibri" w:hAnsi="Calibri"/>
          <w:color w:val="000000"/>
          <w:lang w:val="es-CL"/>
        </w:rPr>
        <w:t xml:space="preserve"> y </w:t>
      </w:r>
      <w:r>
        <w:rPr>
          <w:rFonts w:ascii="Calibri" w:hAnsi="Calibri"/>
          <w:color w:val="000000"/>
          <w:lang w:val="es-CL"/>
        </w:rPr>
        <w:t>RE</w:t>
      </w:r>
      <w:r w:rsidRPr="009A63B2">
        <w:rPr>
          <w:rFonts w:ascii="Calibri" w:hAnsi="Calibri"/>
          <w:color w:val="000000"/>
          <w:lang w:val="es-CL"/>
        </w:rPr>
        <w:t xml:space="preserve"> puede ser una buena combinación. Para ver otros ejemplos, </w:t>
      </w:r>
      <w:r w:rsidRPr="00791C10">
        <w:rPr>
          <w:rFonts w:ascii="Calibri" w:hAnsi="Calibri"/>
          <w:color w:val="000000"/>
          <w:lang w:val="es-CL"/>
        </w:rPr>
        <w:t>consulte Esquema de codificación en la</w:t>
      </w:r>
      <w:r>
        <w:rPr>
          <w:rFonts w:ascii="Calibri" w:hAnsi="Calibri"/>
          <w:color w:val="000000"/>
          <w:lang w:val="es-CL"/>
        </w:rPr>
        <w:t xml:space="preserve"> </w:t>
      </w:r>
      <w:r>
        <w:rPr>
          <w:rFonts w:ascii="Calibri" w:hAnsi="Calibri"/>
          <w:color w:val="000000"/>
          <w:lang w:val="es-CL"/>
        </w:rPr>
        <w:fldChar w:fldCharType="begin"/>
      </w:r>
      <w:r>
        <w:rPr>
          <w:rFonts w:ascii="Calibri" w:hAnsi="Calibri"/>
          <w:color w:val="000000"/>
          <w:lang w:val="es-CL"/>
        </w:rPr>
        <w:instrText xml:space="preserve"> REF _Ref534184994 \n \h </w:instrText>
      </w:r>
      <w:r>
        <w:rPr>
          <w:rFonts w:ascii="Calibri" w:hAnsi="Calibri"/>
          <w:color w:val="000000"/>
          <w:lang w:val="es-CL"/>
        </w:rPr>
      </w:r>
      <w:r>
        <w:rPr>
          <w:rFonts w:ascii="Calibri" w:hAnsi="Calibri"/>
          <w:color w:val="000000"/>
          <w:lang w:val="es-CL"/>
        </w:rPr>
        <w:fldChar w:fldCharType="separate"/>
      </w:r>
      <w:r>
        <w:rPr>
          <w:rFonts w:ascii="Calibri" w:hAnsi="Calibri"/>
          <w:color w:val="000000"/>
          <w:lang w:val="es-CL"/>
        </w:rPr>
        <w:t>SECCIÓN 1</w:t>
      </w:r>
      <w:r>
        <w:rPr>
          <w:rFonts w:ascii="Calibri" w:hAnsi="Calibri"/>
          <w:color w:val="000000"/>
          <w:lang w:val="es-CL"/>
        </w:rPr>
        <w:fldChar w:fldCharType="end"/>
      </w:r>
      <w:r w:rsidRPr="009A63B2">
        <w:rPr>
          <w:rFonts w:ascii="Calibri" w:hAnsi="Calibri"/>
          <w:color w:val="000000"/>
          <w:lang w:val="es-CL"/>
        </w:rPr>
        <w:t>.</w:t>
      </w:r>
    </w:p>
    <w:p w:rsidR="00E91EBF" w:rsidRPr="009A63B2" w:rsidRDefault="00E91EBF" w:rsidP="00E91E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after="60" w:line="276" w:lineRule="auto"/>
        <w:ind w:left="714" w:hanging="357"/>
        <w:jc w:val="both"/>
        <w:rPr>
          <w:color w:val="000000"/>
          <w:lang w:val="es-CL"/>
        </w:rPr>
      </w:pPr>
      <w:r w:rsidRPr="009A63B2">
        <w:rPr>
          <w:rFonts w:ascii="Calibri" w:hAnsi="Calibri"/>
          <w:color w:val="000000"/>
          <w:lang w:val="es-CL"/>
        </w:rPr>
        <w:t>Añada los tipos de actividades que tienen lugar durante la lección en la primera columna (agregue o elimine filas según convenga). Para cada actividad, indique la calificación correspondiente  en cada pregunta.</w:t>
      </w:r>
    </w:p>
    <w:p w:rsidR="0032785B" w:rsidRPr="0032785B" w:rsidRDefault="00E91EBF" w:rsidP="00E91E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jc w:val="both"/>
        <w:rPr>
          <w:rFonts w:ascii="Calibri" w:eastAsia="Calibri" w:hAnsi="Calibri" w:cs="Calibri"/>
          <w:color w:val="000000"/>
          <w:lang w:val="es-CL"/>
        </w:rPr>
      </w:pPr>
      <w:r w:rsidRPr="009A63B2">
        <w:rPr>
          <w:rFonts w:ascii="Calibri" w:hAnsi="Calibri"/>
          <w:color w:val="000000"/>
          <w:lang w:val="es-CL"/>
        </w:rPr>
        <w:t>Utilice esta escala de</w:t>
      </w:r>
      <w:r>
        <w:rPr>
          <w:rFonts w:ascii="Calibri" w:hAnsi="Calibri"/>
          <w:color w:val="000000"/>
          <w:lang w:val="es-CL"/>
        </w:rPr>
        <w:t xml:space="preserve"> evaluación</w:t>
      </w:r>
      <w:r w:rsidRPr="009A63B2">
        <w:rPr>
          <w:rFonts w:ascii="Calibri" w:hAnsi="Calibri"/>
          <w:color w:val="000000"/>
          <w:lang w:val="es-CL"/>
        </w:rPr>
        <w:t xml:space="preserve">: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>5</w:t>
      </w:r>
      <w:r w:rsidRPr="009A63B2">
        <w:rPr>
          <w:rFonts w:ascii="Calibri" w:hAnsi="Calibri"/>
          <w:color w:val="000000"/>
          <w:lang w:val="es-CL"/>
        </w:rPr>
        <w:t xml:space="preserve"> = todo el tiempo/tantos alumnos como </w:t>
      </w:r>
      <w:r w:rsidR="0032785B">
        <w:rPr>
          <w:rFonts w:ascii="Calibri" w:hAnsi="Calibri"/>
          <w:color w:val="000000"/>
          <w:lang w:val="es-CL"/>
        </w:rPr>
        <w:t xml:space="preserve">era </w:t>
      </w:r>
      <w:r w:rsidRPr="009A63B2">
        <w:rPr>
          <w:rFonts w:ascii="Calibri" w:hAnsi="Calibri"/>
          <w:color w:val="000000"/>
          <w:lang w:val="es-CL"/>
        </w:rPr>
        <w:t xml:space="preserve">posible,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>4</w:t>
      </w:r>
      <w:r w:rsidRPr="009A63B2">
        <w:rPr>
          <w:rFonts w:ascii="Calibri" w:hAnsi="Calibri"/>
          <w:color w:val="000000"/>
          <w:lang w:val="es-CL"/>
        </w:rPr>
        <w:t xml:space="preserve"> = la mayor parte del tiempo/la mayoría de los posibles alumnos,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>3</w:t>
      </w:r>
      <w:r w:rsidRPr="009A63B2">
        <w:rPr>
          <w:rFonts w:ascii="Calibri" w:hAnsi="Calibri"/>
          <w:color w:val="000000"/>
          <w:lang w:val="es-CL"/>
        </w:rPr>
        <w:t xml:space="preserve"> = algunas veces/algunos de los posibles alumnos,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 xml:space="preserve">2 </w:t>
      </w:r>
      <w:r w:rsidRPr="009A63B2">
        <w:rPr>
          <w:rFonts w:ascii="Calibri" w:hAnsi="Calibri"/>
          <w:color w:val="000000"/>
          <w:lang w:val="es-CL"/>
        </w:rPr>
        <w:t xml:space="preserve">= ocasionalmente/unos pocos de los posibles alumnos, </w:t>
      </w:r>
    </w:p>
    <w:p w:rsidR="00E91EBF" w:rsidRPr="009A63B2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eastAsia="Calibri" w:hAnsi="Calibri" w:cs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 xml:space="preserve">1 </w:t>
      </w:r>
      <w:r w:rsidRPr="009A63B2">
        <w:rPr>
          <w:rFonts w:ascii="Calibri" w:hAnsi="Calibri"/>
          <w:color w:val="000000"/>
          <w:lang w:val="es-CL"/>
        </w:rPr>
        <w:t>= nunca/ninguno de los alumnos</w:t>
      </w:r>
    </w:p>
    <w:p w:rsidR="00E91EBF" w:rsidRPr="00377AA6" w:rsidRDefault="00E91EBF" w:rsidP="00E91EBF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3"/>
          <w:szCs w:val="23"/>
          <w:lang w:val="es-C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014"/>
        <w:gridCol w:w="2278"/>
        <w:gridCol w:w="2657"/>
        <w:gridCol w:w="2530"/>
        <w:gridCol w:w="4078"/>
      </w:tblGrid>
      <w:tr w:rsidR="00E91EBF" w:rsidRPr="00DC62AE" w:rsidTr="00710D48">
        <w:trPr>
          <w:trHeight w:val="546"/>
        </w:trPr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1EBF" w:rsidRPr="006A16CC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6" w:hanging="630"/>
              <w:jc w:val="both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6A16CC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Tipo de actividad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Categoría (p. ej.,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D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 y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RE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¿Con qué frecuencia hacen esto los alumnos?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¿Cuántos alumnos están participando en esto?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¿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Son </w:t>
            </w:r>
            <w:r w:rsidRPr="00FD48AC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estas contribuciones más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bien 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extensas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o breves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?</w:t>
            </w:r>
          </w:p>
        </w:tc>
      </w:tr>
      <w:tr w:rsidR="00E91EBF" w:rsidTr="00710D48">
        <w:trPr>
          <w:trHeight w:val="190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94167">
              <w:rPr>
                <w:rFonts w:ascii="Calibri" w:hAnsi="Calibri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6" w:hanging="63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91EBF" w:rsidTr="00710D48">
        <w:trPr>
          <w:trHeight w:val="254"/>
        </w:trPr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91EBF" w:rsidTr="00710D48">
        <w:trPr>
          <w:trHeight w:val="146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394167">
              <w:rPr>
                <w:rFonts w:ascii="Calibri" w:hAnsi="Calibri"/>
                <w:b/>
                <w:color w:val="000000"/>
                <w:sz w:val="18"/>
                <w:szCs w:val="18"/>
              </w:rPr>
              <w:t>2)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91EBF" w:rsidTr="00710D48">
        <w:trPr>
          <w:trHeight w:val="271"/>
        </w:trPr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E91EBF" w:rsidRPr="00EA32E9" w:rsidRDefault="00E91EBF" w:rsidP="00E91EBF">
      <w:pPr>
        <w:pStyle w:val="Ttulo3"/>
        <w:numPr>
          <w:ilvl w:val="0"/>
          <w:numId w:val="0"/>
        </w:numPr>
        <w:ind w:left="574" w:hanging="432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 w:rsidRPr="0078374A">
        <w:rPr>
          <w:lang w:val="es-CL"/>
        </w:rPr>
        <w:br w:type="page"/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F.  Participación de los alumnos y reglas de 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habla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(escalas de evaluación)</w:t>
      </w:r>
    </w:p>
    <w:p w:rsidR="00E91EBF" w:rsidRPr="0078374A" w:rsidRDefault="00E91EBF" w:rsidP="00E91EBF">
      <w:pPr>
        <w:pStyle w:val="Normal2"/>
        <w:rPr>
          <w:rFonts w:asciiTheme="majorHAnsi" w:eastAsia="Calibri" w:hAnsiTheme="majorHAnsi" w:cstheme="majorHAnsi"/>
          <w:lang w:val="es-CL"/>
        </w:rPr>
      </w:pPr>
    </w:p>
    <w:p w:rsidR="00E91EBF" w:rsidRPr="00D407ED" w:rsidRDefault="00E91EBF" w:rsidP="00E91EBF">
      <w:pPr>
        <w:pStyle w:val="Normal2"/>
        <w:rPr>
          <w:rFonts w:ascii="Calibri" w:eastAsia="Calibri" w:hAnsi="Calibri" w:cstheme="majorHAnsi"/>
          <w:lang w:val="es-CL"/>
        </w:rPr>
      </w:pPr>
      <w:r w:rsidRPr="00D407ED">
        <w:rPr>
          <w:rFonts w:ascii="Calibri" w:hAnsi="Calibri"/>
          <w:lang w:val="es-CL"/>
        </w:rPr>
        <w:t>Una vez que se haya familiarizado con los métodos anteriores, puede utilizar estas escalas de 3 puntos para hacer evaluaciones a lo largo de una lección completa o para cada actividad (en su propia clase o al observar a un</w:t>
      </w:r>
      <w:r>
        <w:rPr>
          <w:rFonts w:ascii="Calibri" w:hAnsi="Calibri"/>
          <w:lang w:val="es-CL"/>
        </w:rPr>
        <w:t xml:space="preserve"> colega</w:t>
      </w:r>
      <w:r w:rsidRPr="00D407ED">
        <w:rPr>
          <w:rFonts w:ascii="Calibri" w:hAnsi="Calibri"/>
          <w:lang w:val="es-CL"/>
        </w:rPr>
        <w:t>).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es-CL"/>
        </w:rPr>
      </w:pPr>
    </w:p>
    <w:tbl>
      <w:tblPr>
        <w:tblW w:w="1397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3210"/>
        <w:gridCol w:w="4035"/>
        <w:gridCol w:w="4945"/>
      </w:tblGrid>
      <w:tr w:rsidR="00E91EBF" w:rsidRPr="00DC62AE" w:rsidTr="00710D48">
        <w:trPr>
          <w:trHeight w:val="1160"/>
        </w:trPr>
        <w:tc>
          <w:tcPr>
            <w:tcW w:w="178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lang w:val="es-ES"/>
              </w:rPr>
              <w:t xml:space="preserve">Área de interés </w:t>
            </w:r>
          </w:p>
        </w:tc>
        <w:tc>
          <w:tcPr>
            <w:tcW w:w="3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0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No evidente</w:t>
            </w:r>
          </w:p>
        </w:tc>
        <w:tc>
          <w:tcPr>
            <w:tcW w:w="40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1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Dirigido por el profesor</w:t>
            </w:r>
          </w:p>
        </w:tc>
        <w:tc>
          <w:tcPr>
            <w:tcW w:w="494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2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Dirigido por el profesor con involucramiento de los alumnos</w:t>
            </w:r>
          </w:p>
        </w:tc>
      </w:tr>
      <w:tr w:rsidR="00E91EBF" w:rsidRPr="00DC62AE" w:rsidTr="00710D48">
        <w:trPr>
          <w:trHeight w:val="80"/>
        </w:trPr>
        <w:tc>
          <w:tcPr>
            <w:tcW w:w="1785" w:type="dxa"/>
            <w:tcBorders>
              <w:bottom w:val="single" w:sz="4" w:space="0" w:color="000000"/>
              <w:right w:val="single" w:sz="18" w:space="0" w:color="000000"/>
            </w:tcBorders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color w:val="000000"/>
                <w:lang w:val="es-ES"/>
              </w:rPr>
              <w:t xml:space="preserve">Reglas de </w:t>
            </w:r>
            <w:r>
              <w:rPr>
                <w:rFonts w:ascii="Calibri" w:hAnsi="Calibri"/>
                <w:color w:val="000000"/>
                <w:lang w:val="es-ES"/>
              </w:rPr>
              <w:t>habla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No resulta aparente un enfoque explícito respecto de las reglas básicas para el diálogo o las prácticas dialógicas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El docente introduce, modela o recuerda a los alumnos las prácticas dialógicas a seguir; p. ej., reglas básicas que hay que seguir, incluida la asignación de turnos.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El profesor y los alumnos o los propios alumnos negocian las prácticas dialógicas a seguir; p. ej., reglas básicas, quizás junto con recordatorios o modelos.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También puede incluir que a los alumnos se les atribuya o que asuman la responsabilidad de gestionar el diálogo, así como que los alumnos se impliquen en la evaluación de la eficacia de las prácticas dialógicas.</w:t>
            </w:r>
          </w:p>
        </w:tc>
      </w:tr>
      <w:tr w:rsidR="00E91EBF" w:rsidRPr="00377AA6" w:rsidTr="00710D48">
        <w:trPr>
          <w:trHeight w:val="3367"/>
        </w:trPr>
        <w:tc>
          <w:tcPr>
            <w:tcW w:w="1785" w:type="dxa"/>
            <w:tcBorders>
              <w:right w:val="single" w:sz="18" w:space="0" w:color="000000"/>
            </w:tcBorders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color w:val="000000"/>
                <w:lang w:val="es-ES"/>
              </w:rPr>
              <w:t>Participación de los alumnos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Los intercambios en actividades de toda la clase o de trabajos en grupo consisten preguntas de</w:t>
            </w:r>
            <w:r>
              <w:rPr>
                <w:rFonts w:ascii="Calibri" w:hAnsi="Calibri"/>
                <w:lang w:val="es-CL"/>
              </w:rPr>
              <w:t xml:space="preserve"> el/la docente</w:t>
            </w:r>
            <w:r w:rsidRPr="00483578">
              <w:rPr>
                <w:rFonts w:ascii="Calibri" w:hAnsi="Calibri"/>
                <w:lang w:val="es-CL"/>
              </w:rPr>
              <w:t xml:space="preserve"> y mínimos aportes de los alumnos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483578">
              <w:rPr>
                <w:rFonts w:ascii="Calibri" w:hAnsi="Calibri"/>
                <w:color w:val="333333"/>
                <w:highlight w:val="white"/>
                <w:lang w:val="es-CL"/>
              </w:rPr>
              <w:t xml:space="preserve">o 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color w:val="333333"/>
                <w:highlight w:val="white"/>
                <w:lang w:val="es-CL"/>
              </w:rPr>
              <w:t>Los alumnos no tienen la oportunidad de debatir</w:t>
            </w:r>
            <w:r>
              <w:rPr>
                <w:rFonts w:ascii="Calibri" w:hAnsi="Calibri"/>
                <w:color w:val="333333"/>
                <w:highlight w:val="white"/>
                <w:lang w:val="es-CL"/>
              </w:rPr>
              <w:t xml:space="preserve"> o discutir</w:t>
            </w:r>
            <w:r w:rsidRPr="00483578">
              <w:rPr>
                <w:rFonts w:ascii="Calibri" w:hAnsi="Calibri"/>
                <w:color w:val="333333"/>
                <w:highlight w:val="white"/>
                <w:lang w:val="es-CL"/>
              </w:rPr>
              <w:t xml:space="preserve"> sus ideas en público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Los alumnos expresan sus ideas de forma detallada en actividades de toda la clase o de trabajo en grupo, pero no interactúan con las ideas de los demás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Muchos alumnos expresan sus ideas de forma detallada en actividades de toda la clase o de trabajo en grupo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Y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 xml:space="preserve">Al hacerlo, interactúan con las ideas de los demás haciendo referencia a sus aportes, desafiándolas o basándose en ellas (p. ej., “Es un poco como lo que dijo </w:t>
            </w:r>
            <w:r>
              <w:rPr>
                <w:rFonts w:ascii="Calibri" w:hAnsi="Calibri"/>
                <w:lang w:val="es-CL"/>
              </w:rPr>
              <w:t>Sara</w:t>
            </w:r>
            <w:r w:rsidRPr="00483578">
              <w:rPr>
                <w:rFonts w:ascii="Calibri" w:hAnsi="Calibri"/>
                <w:lang w:val="es-CL"/>
              </w:rPr>
              <w:t>, pero...”, “Sam</w:t>
            </w:r>
            <w:r>
              <w:rPr>
                <w:rFonts w:ascii="Calibri" w:hAnsi="Calibri"/>
                <w:lang w:val="es-CL"/>
              </w:rPr>
              <w:t>uel</w:t>
            </w:r>
            <w:r w:rsidRPr="00483578">
              <w:rPr>
                <w:rFonts w:ascii="Calibri" w:hAnsi="Calibri"/>
                <w:lang w:val="es-CL"/>
              </w:rPr>
              <w:t xml:space="preserve"> tuvo una gran idea, </w:t>
            </w:r>
            <w:r>
              <w:rPr>
                <w:rFonts w:ascii="Calibri" w:hAnsi="Calibri"/>
                <w:lang w:val="es-CL"/>
              </w:rPr>
              <w:t>miren</w:t>
            </w:r>
            <w:r w:rsidRPr="00483578">
              <w:rPr>
                <w:rFonts w:ascii="Calibri" w:hAnsi="Calibri"/>
                <w:lang w:val="es-CL"/>
              </w:rPr>
              <w:t xml:space="preserve">  [lo demuestra]”). Esto incluye participación espontánea o motivada por el profesor.</w:t>
            </w:r>
          </w:p>
        </w:tc>
      </w:tr>
    </w:tbl>
    <w:p w:rsidR="00E91EBF" w:rsidRDefault="00E91EBF" w:rsidP="00E91EBF">
      <w:pPr>
        <w:rPr>
          <w:lang w:val="es-CL"/>
        </w:rPr>
        <w:sectPr w:rsidR="00E91EBF" w:rsidSect="007E5828">
          <w:pgSz w:w="15840" w:h="12240" w:orient="landscape"/>
          <w:pgMar w:top="1191" w:right="1134" w:bottom="964" w:left="1134" w:header="709" w:footer="709" w:gutter="0"/>
          <w:cols w:space="708"/>
          <w:docGrid w:linePitch="360"/>
        </w:sectPr>
      </w:pPr>
    </w:p>
    <w:p w:rsidR="00E708AD" w:rsidRDefault="00E91EBF" w:rsidP="00E708AD">
      <w:pPr>
        <w:pStyle w:val="Ttulo3"/>
        <w:numPr>
          <w:ilvl w:val="0"/>
          <w:numId w:val="0"/>
        </w:numPr>
        <w:ind w:left="-284" w:hanging="432"/>
        <w:jc w:val="center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G. </w:t>
      </w:r>
    </w:p>
    <w:p w:rsidR="00E91EBF" w:rsidRPr="00EA32E9" w:rsidRDefault="00E91EBF" w:rsidP="00E708AD">
      <w:pPr>
        <w:pStyle w:val="Ttulo3"/>
        <w:numPr>
          <w:ilvl w:val="0"/>
          <w:numId w:val="0"/>
        </w:numPr>
        <w:ind w:left="-284" w:hanging="432"/>
        <w:jc w:val="center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Autoevaluación del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alumno para el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trabajo en grupo (estudiantes de secundari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a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)</w:t>
      </w:r>
    </w:p>
    <w:p w:rsidR="00E91EBF" w:rsidRPr="009E2BDF" w:rsidRDefault="00E91EBF" w:rsidP="00E91EBF">
      <w:pPr>
        <w:jc w:val="center"/>
        <w:rPr>
          <w:rFonts w:ascii="Calibri" w:eastAsia="Calibri" w:hAnsi="Calibri" w:cs="Calibri"/>
          <w:b/>
          <w:sz w:val="15"/>
          <w:szCs w:val="15"/>
          <w:lang w:val="es-ES"/>
        </w:rPr>
      </w:pPr>
      <w:r w:rsidRPr="009E2BDF">
        <w:rPr>
          <w:rFonts w:ascii="Calibri" w:hAnsi="Calibri"/>
          <w:b/>
          <w:sz w:val="15"/>
          <w:szCs w:val="15"/>
          <w:lang w:val="es-ES"/>
        </w:rPr>
        <w:t xml:space="preserve"> </w:t>
      </w:r>
    </w:p>
    <w:p w:rsidR="00B13F39" w:rsidRDefault="00E91EBF" w:rsidP="005D3E33">
      <w:pPr>
        <w:spacing w:line="276" w:lineRule="auto"/>
        <w:ind w:left="-851" w:right="-716"/>
        <w:jc w:val="both"/>
        <w:rPr>
          <w:rFonts w:ascii="Calibri" w:hAnsi="Calibri"/>
          <w:lang w:val="es-ES"/>
        </w:rPr>
      </w:pPr>
      <w:r w:rsidRPr="005D3E33">
        <w:rPr>
          <w:rFonts w:ascii="Calibri" w:hAnsi="Calibri"/>
          <w:lang w:val="es-ES"/>
        </w:rPr>
        <w:t xml:space="preserve">La autoevaluación te ayuda a pensar en tu trabajo en grupo. Para cada una de las siguientes afirmaciones, pon un número en el recuadro de al lado. </w:t>
      </w:r>
    </w:p>
    <w:p w:rsidR="00E91EBF" w:rsidRPr="005D3E33" w:rsidRDefault="00E91EBF" w:rsidP="005D3E33">
      <w:pPr>
        <w:spacing w:line="276" w:lineRule="auto"/>
        <w:ind w:left="-851" w:right="-716"/>
        <w:jc w:val="both"/>
        <w:rPr>
          <w:rFonts w:ascii="Calibri" w:hAnsi="Calibri"/>
          <w:lang w:val="es-ES"/>
        </w:rPr>
      </w:pPr>
      <w:r w:rsidRPr="005D3E33">
        <w:rPr>
          <w:rFonts w:ascii="Calibri" w:hAnsi="Calibri"/>
          <w:lang w:val="es-ES"/>
        </w:rPr>
        <w:t xml:space="preserve">Todos los miembros del grupo deben completar su propia autoevaluación. </w:t>
      </w:r>
    </w:p>
    <w:p w:rsidR="00D34106" w:rsidRDefault="00E91EBF" w:rsidP="005D3E33">
      <w:pPr>
        <w:spacing w:line="276" w:lineRule="auto"/>
        <w:ind w:left="-851" w:right="-716"/>
        <w:jc w:val="both"/>
        <w:rPr>
          <w:rFonts w:ascii="Calibri" w:hAnsi="Calibri"/>
          <w:lang w:val="es-ES"/>
        </w:rPr>
      </w:pPr>
      <w:r w:rsidRPr="005D3E33">
        <w:rPr>
          <w:rFonts w:ascii="Calibri" w:hAnsi="Calibri"/>
          <w:lang w:val="es-ES"/>
        </w:rPr>
        <w:t xml:space="preserve">Si crees que la afirmación es: </w:t>
      </w:r>
    </w:p>
    <w:p w:rsidR="00D34106" w:rsidRDefault="00E91EBF" w:rsidP="00D34106">
      <w:pPr>
        <w:spacing w:line="276" w:lineRule="auto"/>
        <w:ind w:left="-851" w:right="-716"/>
        <w:jc w:val="center"/>
        <w:rPr>
          <w:rFonts w:ascii="Calibri" w:hAnsi="Calibri"/>
          <w:b/>
          <w:lang w:val="es-ES"/>
        </w:rPr>
      </w:pPr>
      <w:r w:rsidRPr="005D3E33">
        <w:rPr>
          <w:rFonts w:ascii="Calibri" w:hAnsi="Calibri"/>
          <w:b/>
          <w:lang w:val="es-ES"/>
        </w:rPr>
        <w:t>falsa, escribe “1”;</w:t>
      </w:r>
    </w:p>
    <w:p w:rsidR="00D34106" w:rsidRDefault="00E91EBF" w:rsidP="00D34106">
      <w:pPr>
        <w:spacing w:line="276" w:lineRule="auto"/>
        <w:ind w:left="-851" w:right="-716"/>
        <w:jc w:val="center"/>
        <w:rPr>
          <w:rFonts w:ascii="Calibri" w:hAnsi="Calibri"/>
          <w:b/>
          <w:lang w:val="es-ES"/>
        </w:rPr>
      </w:pPr>
      <w:r w:rsidRPr="005D3E33">
        <w:rPr>
          <w:rFonts w:ascii="Calibri" w:hAnsi="Calibri"/>
          <w:b/>
          <w:lang w:val="es-ES"/>
        </w:rPr>
        <w:t>parcialmente cierta, escribe “2”;</w:t>
      </w:r>
    </w:p>
    <w:p w:rsidR="00E91EBF" w:rsidRPr="00EA32E9" w:rsidRDefault="00E91EBF" w:rsidP="00D34106">
      <w:pPr>
        <w:spacing w:line="276" w:lineRule="auto"/>
        <w:ind w:left="-851" w:right="-716"/>
        <w:jc w:val="center"/>
        <w:rPr>
          <w:rFonts w:ascii="Calibri" w:eastAsia="Calibri" w:hAnsi="Calibri" w:cs="Calibri"/>
          <w:b/>
          <w:lang w:val="es-ES"/>
        </w:rPr>
      </w:pPr>
      <w:r w:rsidRPr="005D3E33">
        <w:rPr>
          <w:rFonts w:ascii="Calibri" w:hAnsi="Calibri"/>
          <w:b/>
          <w:lang w:val="es-ES"/>
        </w:rPr>
        <w:t>muy cierta, escribe “3”</w:t>
      </w:r>
    </w:p>
    <w:tbl>
      <w:tblPr>
        <w:tblW w:w="10238" w:type="dxa"/>
        <w:tblInd w:w="-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79"/>
        <w:gridCol w:w="1559"/>
      </w:tblGrid>
      <w:tr w:rsidR="00E91EBF" w:rsidRPr="009E2BDF" w:rsidTr="0032785B">
        <w:trPr>
          <w:trHeight w:val="571"/>
        </w:trPr>
        <w:tc>
          <w:tcPr>
            <w:tcW w:w="8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9E2BDF">
              <w:rPr>
                <w:rFonts w:ascii="Calibri" w:hAnsi="Calibri"/>
                <w:b/>
                <w:sz w:val="28"/>
                <w:szCs w:val="28"/>
                <w:lang w:val="es-ES"/>
              </w:rPr>
              <w:t>Criterios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9E2BDF">
              <w:rPr>
                <w:rFonts w:ascii="Calibri" w:hAnsi="Calibri"/>
                <w:b/>
                <w:sz w:val="28"/>
                <w:szCs w:val="28"/>
                <w:lang w:val="es-ES"/>
              </w:rPr>
              <w:t>Calificación</w:t>
            </w:r>
          </w:p>
        </w:tc>
      </w:tr>
      <w:tr w:rsidR="00E91EBF" w:rsidRPr="00DC62AE" w:rsidTr="0032785B">
        <w:trPr>
          <w:trHeight w:val="602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G1 – Todos los miembros del grupo participaron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700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G2 – Trabajamos como un grupo unido y no nos dividimos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565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G3 – La mayor parte o toda la conversación trató sobre la tarea que estábamos haciendo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663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G4 – Compartimos nuestras propias ideas y desarrollamos las de los demás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  <w:tr w:rsidR="00E91EBF" w:rsidRPr="00DC62AE" w:rsidTr="0032785B">
        <w:trPr>
          <w:trHeight w:val="550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G5 – Escuchamos atentamente cuando los demás hablaron y tuvimos en cuenta lo que dijeron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549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G6 – Nos gustó trabajar en grupo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647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G7 – Cuando hicimos sugerencias o estuvimos de acuerdo/en desacuerdo con los demás</w:t>
            </w:r>
            <w:r>
              <w:rPr>
                <w:rFonts w:ascii="Calibri" w:hAnsi="Calibri"/>
                <w:b/>
                <w:lang w:val="es-ES"/>
              </w:rPr>
              <w:t>,</w:t>
            </w:r>
            <w:r w:rsidRPr="009E2BDF">
              <w:rPr>
                <w:rFonts w:ascii="Calibri" w:hAnsi="Calibri"/>
                <w:b/>
                <w:lang w:val="es-ES"/>
              </w:rPr>
              <w:t xml:space="preserve"> explicamos los motivos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635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G8 – Rebatimos o comentamos las ideas de los demás de manera respetuosa y constructiva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32785B">
        <w:trPr>
          <w:trHeight w:val="568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G9 – Intentamos llegar a un consenso o </w:t>
            </w:r>
            <w:r>
              <w:rPr>
                <w:rFonts w:ascii="Calibri" w:hAnsi="Calibri"/>
                <w:b/>
                <w:lang w:val="es-ES"/>
              </w:rPr>
              <w:t>acuerdo</w:t>
            </w:r>
            <w:r w:rsidRPr="009E2BDF">
              <w:rPr>
                <w:rFonts w:ascii="Calibri" w:hAnsi="Calibri"/>
                <w:b/>
                <w:lang w:val="es-ES"/>
              </w:rPr>
              <w:t xml:space="preserve"> cuando estuvimos en desacuerdo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D57AC4" w:rsidRPr="00DC62AE" w:rsidTr="0032785B">
        <w:trPr>
          <w:trHeight w:val="568"/>
        </w:trPr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9E2BDF" w:rsidRDefault="005430AE" w:rsidP="0032785B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  <w:r w:rsidRPr="005430AE">
              <w:rPr>
                <w:rFonts w:ascii="Calibri" w:hAnsi="Calibri"/>
                <w:b/>
                <w:lang w:val="es-ES"/>
              </w:rPr>
              <w:t xml:space="preserve">G10 – Pudimos aprender </w:t>
            </w:r>
            <w:r>
              <w:rPr>
                <w:rFonts w:ascii="Calibri" w:hAnsi="Calibri"/>
                <w:b/>
                <w:lang w:val="es-ES"/>
              </w:rPr>
              <w:t>unos de otros</w:t>
            </w:r>
            <w:r w:rsidRPr="005430AE">
              <w:rPr>
                <w:rFonts w:ascii="Calibri" w:hAnsi="Calibri"/>
                <w:b/>
                <w:lang w:val="es-ES"/>
              </w:rPr>
              <w:t xml:space="preserve"> gracias a nuestra </w:t>
            </w:r>
            <w:r>
              <w:rPr>
                <w:rFonts w:ascii="Calibri" w:hAnsi="Calibri"/>
                <w:b/>
                <w:lang w:val="es-ES"/>
              </w:rPr>
              <w:t>discusión</w:t>
            </w:r>
            <w:r w:rsidRPr="005430AE">
              <w:rPr>
                <w:rFonts w:ascii="Calibri" w:hAnsi="Calibri"/>
                <w:b/>
                <w:lang w:val="es-ES"/>
              </w:rPr>
              <w:t xml:space="preserve"> y nuestros desacuerdos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9E2BDF" w:rsidRDefault="00D57AC4" w:rsidP="0032785B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</w:p>
        </w:tc>
      </w:tr>
    </w:tbl>
    <w:p w:rsidR="00E91EBF" w:rsidRPr="00A41C04" w:rsidRDefault="004E2476" w:rsidP="00D34106">
      <w:pPr>
        <w:pStyle w:val="Ttulo3"/>
        <w:numPr>
          <w:ilvl w:val="0"/>
          <w:numId w:val="0"/>
        </w:numPr>
        <w:ind w:left="-284" w:hanging="432"/>
        <w:jc w:val="center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>Autoevaluación del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alumno para el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trabajo en </w:t>
      </w:r>
      <w:r w:rsidRPr="00A41C04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grupo </w:t>
      </w:r>
      <w:r w:rsidR="00E91EBF" w:rsidRPr="00A41C04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(estudiantes de primaria)</w:t>
      </w:r>
    </w:p>
    <w:p w:rsidR="00E91EBF" w:rsidRPr="00A41C04" w:rsidRDefault="00E91EBF" w:rsidP="00E91EBF">
      <w:pPr>
        <w:jc w:val="center"/>
        <w:rPr>
          <w:rFonts w:ascii="Calibri" w:eastAsia="Calibri" w:hAnsi="Calibri" w:cs="Calibri"/>
          <w:b/>
          <w:sz w:val="15"/>
          <w:szCs w:val="15"/>
          <w:lang w:val="es-ES"/>
        </w:rPr>
      </w:pPr>
      <w:r w:rsidRPr="00A41C04">
        <w:rPr>
          <w:rFonts w:ascii="Calibri" w:hAnsi="Calibri"/>
          <w:b/>
          <w:sz w:val="15"/>
          <w:szCs w:val="15"/>
          <w:lang w:val="es-ES"/>
        </w:rPr>
        <w:t xml:space="preserve"> </w:t>
      </w:r>
    </w:p>
    <w:p w:rsidR="00E56F1F" w:rsidRPr="00A41C04" w:rsidRDefault="00E91EBF" w:rsidP="00E91EBF">
      <w:pPr>
        <w:spacing w:line="276" w:lineRule="auto"/>
        <w:ind w:left="-851" w:right="-121"/>
        <w:rPr>
          <w:rFonts w:ascii="Calibri" w:hAnsi="Calibri"/>
          <w:lang w:val="es-ES"/>
        </w:rPr>
      </w:pPr>
      <w:r w:rsidRPr="00A41C04">
        <w:rPr>
          <w:rFonts w:ascii="Calibri" w:hAnsi="Calibri"/>
          <w:lang w:val="es-ES"/>
        </w:rPr>
        <w:t xml:space="preserve">La autoevaluación te ayuda a pensar en tu trabajo en grupo. </w:t>
      </w:r>
    </w:p>
    <w:p w:rsidR="00E91EBF" w:rsidRPr="00A41C04" w:rsidRDefault="00E91EBF" w:rsidP="00E91EBF">
      <w:pPr>
        <w:spacing w:line="276" w:lineRule="auto"/>
        <w:ind w:left="-851" w:right="-121"/>
        <w:rPr>
          <w:rFonts w:ascii="Calibri" w:hAnsi="Calibri"/>
          <w:lang w:val="es-ES"/>
        </w:rPr>
      </w:pPr>
      <w:r w:rsidRPr="00A41C04">
        <w:rPr>
          <w:rFonts w:ascii="Calibri" w:hAnsi="Calibri"/>
          <w:lang w:val="es-ES"/>
        </w:rPr>
        <w:t xml:space="preserve">Para cada una de las siguientes </w:t>
      </w:r>
      <w:r w:rsidR="00E56F1F" w:rsidRPr="00A41C04">
        <w:rPr>
          <w:rFonts w:ascii="Calibri" w:hAnsi="Calibri"/>
          <w:lang w:val="es-ES"/>
        </w:rPr>
        <w:t>oraciones</w:t>
      </w:r>
      <w:r w:rsidRPr="00A41C04">
        <w:rPr>
          <w:rFonts w:ascii="Calibri" w:hAnsi="Calibri"/>
          <w:lang w:val="es-ES"/>
        </w:rPr>
        <w:t>, pon un número en el recuadro de al lado. Todos los</w:t>
      </w:r>
      <w:r w:rsidR="00A41C04" w:rsidRPr="00A41C04">
        <w:rPr>
          <w:rFonts w:ascii="Calibri" w:hAnsi="Calibri"/>
          <w:lang w:val="es-ES"/>
        </w:rPr>
        <w:t xml:space="preserve"> integrantes</w:t>
      </w:r>
      <w:r w:rsidRPr="00A41C04">
        <w:rPr>
          <w:rFonts w:ascii="Calibri" w:hAnsi="Calibri"/>
          <w:lang w:val="es-ES"/>
        </w:rPr>
        <w:t xml:space="preserve"> del grupo deben completar su propia autoevaluación. </w:t>
      </w:r>
    </w:p>
    <w:p w:rsidR="00A41C04" w:rsidRPr="00A41C04" w:rsidRDefault="00E91EBF" w:rsidP="00E91EBF">
      <w:pPr>
        <w:spacing w:line="276" w:lineRule="auto"/>
        <w:ind w:left="-851" w:right="-1114"/>
        <w:rPr>
          <w:rFonts w:ascii="Calibri" w:hAnsi="Calibri"/>
          <w:lang w:val="es-ES"/>
        </w:rPr>
      </w:pPr>
      <w:r w:rsidRPr="00A41C04">
        <w:rPr>
          <w:rFonts w:ascii="Calibri" w:hAnsi="Calibri"/>
          <w:lang w:val="es-ES"/>
        </w:rPr>
        <w:t xml:space="preserve">Si crees que la afirmación es: </w:t>
      </w:r>
    </w:p>
    <w:p w:rsidR="00A41C04" w:rsidRPr="00A41C04" w:rsidRDefault="00E91EBF" w:rsidP="00D34106">
      <w:pPr>
        <w:spacing w:line="276" w:lineRule="auto"/>
        <w:ind w:left="-851" w:right="-1114"/>
        <w:jc w:val="center"/>
        <w:rPr>
          <w:rFonts w:ascii="Calibri" w:hAnsi="Calibri"/>
          <w:b/>
          <w:lang w:val="es-ES"/>
        </w:rPr>
      </w:pPr>
      <w:r w:rsidRPr="00A41C04">
        <w:rPr>
          <w:rFonts w:ascii="Calibri" w:hAnsi="Calibri"/>
          <w:b/>
          <w:lang w:val="es-ES"/>
        </w:rPr>
        <w:t>falsa, escribe “1”</w:t>
      </w:r>
    </w:p>
    <w:p w:rsidR="00A41C04" w:rsidRPr="00A41C04" w:rsidRDefault="00A41C04" w:rsidP="00D34106">
      <w:pPr>
        <w:spacing w:line="276" w:lineRule="auto"/>
        <w:ind w:left="-851" w:right="-1114"/>
        <w:jc w:val="center"/>
        <w:rPr>
          <w:rFonts w:ascii="Calibri" w:hAnsi="Calibri"/>
          <w:b/>
          <w:lang w:val="es-ES"/>
        </w:rPr>
      </w:pPr>
      <w:r w:rsidRPr="00A41C04">
        <w:rPr>
          <w:rFonts w:ascii="Calibri" w:hAnsi="Calibri"/>
          <w:b/>
          <w:lang w:val="es-ES"/>
        </w:rPr>
        <w:t>más o menos verdadera</w:t>
      </w:r>
      <w:r w:rsidR="00E91EBF" w:rsidRPr="00A41C04">
        <w:rPr>
          <w:rFonts w:ascii="Calibri" w:hAnsi="Calibri"/>
          <w:b/>
          <w:lang w:val="es-ES"/>
        </w:rPr>
        <w:t>, escribe “2”</w:t>
      </w:r>
    </w:p>
    <w:p w:rsidR="00E91EBF" w:rsidRPr="00A41C04" w:rsidRDefault="00E91EBF" w:rsidP="00D34106">
      <w:pPr>
        <w:spacing w:line="276" w:lineRule="auto"/>
        <w:ind w:left="-851" w:right="-1114"/>
        <w:jc w:val="center"/>
        <w:rPr>
          <w:rFonts w:ascii="Calibri" w:eastAsia="Calibri" w:hAnsi="Calibri" w:cs="Calibri"/>
          <w:b/>
          <w:lang w:val="es-ES"/>
        </w:rPr>
      </w:pPr>
      <w:r w:rsidRPr="00A41C04">
        <w:rPr>
          <w:rFonts w:ascii="Calibri" w:hAnsi="Calibri"/>
          <w:b/>
          <w:lang w:val="es-ES"/>
        </w:rPr>
        <w:t>muy</w:t>
      </w:r>
      <w:r w:rsidR="00A41C04" w:rsidRPr="00A41C04">
        <w:rPr>
          <w:rFonts w:ascii="Calibri" w:hAnsi="Calibri"/>
          <w:b/>
          <w:lang w:val="es-ES"/>
        </w:rPr>
        <w:t xml:space="preserve"> verdadera</w:t>
      </w:r>
      <w:r w:rsidRPr="00A41C04">
        <w:rPr>
          <w:rFonts w:ascii="Calibri" w:hAnsi="Calibri"/>
          <w:b/>
          <w:lang w:val="es-ES"/>
        </w:rPr>
        <w:t>, escribe “3”</w:t>
      </w:r>
    </w:p>
    <w:tbl>
      <w:tblPr>
        <w:tblW w:w="10014" w:type="dxa"/>
        <w:tblInd w:w="-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21"/>
        <w:gridCol w:w="1193"/>
      </w:tblGrid>
      <w:tr w:rsidR="00E91EBF" w:rsidRPr="00D57AC4" w:rsidTr="00453AC4">
        <w:trPr>
          <w:trHeight w:val="571"/>
        </w:trPr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D57AC4" w:rsidRDefault="00453AC4" w:rsidP="00710D48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D57AC4">
              <w:rPr>
                <w:rFonts w:ascii="Calibri" w:hAnsi="Calibri"/>
                <w:b/>
                <w:sz w:val="28"/>
                <w:szCs w:val="28"/>
                <w:lang w:val="es-ES"/>
              </w:rPr>
              <w:t>Oraciones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D57AC4" w:rsidRDefault="00453AC4" w:rsidP="00710D48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D57AC4">
              <w:rPr>
                <w:rFonts w:ascii="Calibri" w:hAnsi="Calibri"/>
                <w:b/>
                <w:sz w:val="28"/>
                <w:szCs w:val="28"/>
                <w:lang w:val="es-ES"/>
              </w:rPr>
              <w:t>Mi puntaje</w:t>
            </w:r>
          </w:p>
        </w:tc>
      </w:tr>
      <w:tr w:rsidR="00E91EBF" w:rsidRPr="00DC62AE" w:rsidTr="00D75FC9">
        <w:trPr>
          <w:trHeight w:val="602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G1 – Todo</w:t>
            </w:r>
            <w:r w:rsidR="006F2D2C">
              <w:rPr>
                <w:rFonts w:ascii="Calibri" w:hAnsi="Calibri"/>
                <w:b/>
                <w:lang w:val="es-ES"/>
              </w:rPr>
              <w:t>s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 en el grupo participaron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51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G2 – Trabajamos como un grupo unido</w:t>
            </w:r>
            <w:r w:rsidR="00707DB0">
              <w:rPr>
                <w:rFonts w:ascii="Calibri" w:hAnsi="Calibri"/>
                <w:b/>
                <w:lang w:val="es-ES"/>
              </w:rPr>
              <w:t xml:space="preserve"> sin dividirnos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56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G3 – </w:t>
            </w:r>
            <w:r w:rsidR="00D2298A" w:rsidRPr="00D57AC4">
              <w:rPr>
                <w:rFonts w:ascii="Calibri" w:hAnsi="Calibri"/>
                <w:b/>
                <w:lang w:val="es-ES"/>
              </w:rPr>
              <w:t>Todo el tiempo (o casi todo el tiempo),</w:t>
            </w: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nuestra </w:t>
            </w:r>
            <w:r w:rsidRPr="00D57AC4">
              <w:rPr>
                <w:rFonts w:ascii="Calibri" w:hAnsi="Calibri"/>
                <w:b/>
                <w:lang w:val="es-ES"/>
              </w:rPr>
              <w:t xml:space="preserve">conversación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se </w:t>
            </w:r>
            <w:r w:rsidRPr="00D57AC4">
              <w:rPr>
                <w:rFonts w:ascii="Calibri" w:hAnsi="Calibri"/>
                <w:b/>
                <w:lang w:val="es-ES"/>
              </w:rPr>
              <w:t>trató sobre l</w:t>
            </w:r>
            <w:r w:rsidR="00D2298A" w:rsidRPr="00D57AC4">
              <w:rPr>
                <w:rFonts w:ascii="Calibri" w:hAnsi="Calibri"/>
                <w:b/>
                <w:lang w:val="es-ES"/>
              </w:rPr>
              <w:t>a</w:t>
            </w:r>
            <w:r w:rsidRPr="00D57AC4">
              <w:rPr>
                <w:rFonts w:ascii="Calibri" w:hAnsi="Calibri"/>
                <w:b/>
                <w:lang w:val="es-ES"/>
              </w:rPr>
              <w:t xml:space="preserve"> tarea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o trabajo </w:t>
            </w:r>
            <w:r w:rsidRPr="00D57AC4">
              <w:rPr>
                <w:rFonts w:ascii="Calibri" w:hAnsi="Calibri"/>
                <w:b/>
                <w:lang w:val="es-ES"/>
              </w:rPr>
              <w:t>que estábamos haciendo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63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G4 – Compartimos nuestras propias ideas y desarrollamos las de los demás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  <w:tr w:rsidR="00E91EBF" w:rsidRPr="00DC62AE" w:rsidTr="00D75FC9">
        <w:trPr>
          <w:trHeight w:val="550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G5 – Escuchamos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 con atención</w:t>
            </w:r>
            <w:r w:rsidRPr="00D57AC4">
              <w:rPr>
                <w:rFonts w:ascii="Calibri" w:hAnsi="Calibri"/>
                <w:b/>
                <w:lang w:val="es-ES"/>
              </w:rPr>
              <w:t xml:space="preserve"> cuando los demás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compañeros </w:t>
            </w:r>
            <w:r w:rsidRPr="00D57AC4">
              <w:rPr>
                <w:rFonts w:ascii="Calibri" w:hAnsi="Calibri"/>
                <w:b/>
                <w:lang w:val="es-ES"/>
              </w:rPr>
              <w:t>hablaron y tuvimos en cuenta lo que dijeron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549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G6 – Nos gustó trabajar en grupo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47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G7 – Cuando hicimos sugerencias o estuvimos de acuerdo/en desacuerdo con los demás, explicamos </w:t>
            </w:r>
            <w:r w:rsidR="00D57AC4" w:rsidRPr="00D57AC4">
              <w:rPr>
                <w:rFonts w:ascii="Calibri" w:hAnsi="Calibri"/>
                <w:b/>
                <w:lang w:val="es-ES"/>
              </w:rPr>
              <w:t>por qué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3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G8 – </w:t>
            </w:r>
            <w:r w:rsidR="00FF1AB9">
              <w:rPr>
                <w:rFonts w:ascii="Calibri" w:hAnsi="Calibri"/>
                <w:b/>
                <w:lang w:val="es-ES"/>
              </w:rPr>
              <w:t>Discutimos</w:t>
            </w:r>
            <w:r w:rsidRPr="00D57AC4">
              <w:rPr>
                <w:rFonts w:ascii="Calibri" w:hAnsi="Calibri"/>
                <w:b/>
                <w:lang w:val="es-ES"/>
              </w:rPr>
              <w:t xml:space="preserve"> o comentamos las ideas de los </w:t>
            </w:r>
            <w:r w:rsidR="00642AE2">
              <w:rPr>
                <w:rFonts w:ascii="Calibri" w:hAnsi="Calibri"/>
                <w:b/>
                <w:lang w:val="es-ES"/>
              </w:rPr>
              <w:t>con respeto y en forma positiva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568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G9 – </w:t>
            </w:r>
            <w:r w:rsidR="00024E95">
              <w:rPr>
                <w:rFonts w:ascii="Calibri" w:hAnsi="Calibri"/>
                <w:b/>
                <w:lang w:val="es-ES"/>
              </w:rPr>
              <w:t>C</w:t>
            </w:r>
            <w:r w:rsidR="00024E95" w:rsidRPr="00D57AC4">
              <w:rPr>
                <w:rFonts w:ascii="Calibri" w:hAnsi="Calibri"/>
                <w:b/>
                <w:lang w:val="es-ES"/>
              </w:rPr>
              <w:t>uando no estuvimos de acuerdo</w:t>
            </w:r>
            <w:r w:rsidR="00024E95">
              <w:rPr>
                <w:rFonts w:ascii="Calibri" w:hAnsi="Calibri"/>
                <w:b/>
                <w:lang w:val="es-ES"/>
              </w:rPr>
              <w:t>,</w:t>
            </w:r>
            <w:r w:rsidR="00024E95" w:rsidRPr="00D57AC4">
              <w:rPr>
                <w:rFonts w:ascii="Calibri" w:hAnsi="Calibri"/>
                <w:b/>
                <w:lang w:val="es-ES"/>
              </w:rPr>
              <w:t xml:space="preserve"> </w:t>
            </w:r>
            <w:r w:rsidR="00024E95">
              <w:rPr>
                <w:rFonts w:ascii="Calibri" w:hAnsi="Calibri"/>
                <w:b/>
                <w:lang w:val="es-ES"/>
              </w:rPr>
              <w:t>i</w:t>
            </w:r>
            <w:r w:rsidRPr="00D57AC4">
              <w:rPr>
                <w:rFonts w:ascii="Calibri" w:hAnsi="Calibri"/>
                <w:b/>
                <w:lang w:val="es-ES"/>
              </w:rPr>
              <w:t xml:space="preserve">ntentamos llegar a un acuerdo </w:t>
            </w:r>
            <w:r w:rsidR="00D57AC4" w:rsidRPr="00D57AC4">
              <w:rPr>
                <w:rFonts w:ascii="Calibri" w:hAnsi="Calibri"/>
                <w:b/>
                <w:lang w:val="es-ES"/>
              </w:rPr>
              <w:t>o una idea en común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D57AC4" w:rsidRPr="00DC62AE" w:rsidTr="00D75FC9">
        <w:trPr>
          <w:trHeight w:val="568"/>
        </w:trPr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D57AC4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G10 – Pudimos aprender de los </w:t>
            </w:r>
            <w:r w:rsidR="005430AE">
              <w:rPr>
                <w:rFonts w:ascii="Calibri" w:hAnsi="Calibri"/>
                <w:b/>
                <w:lang w:val="es-ES"/>
              </w:rPr>
              <w:t xml:space="preserve">otros </w:t>
            </w:r>
            <w:r w:rsidRPr="00D57AC4">
              <w:rPr>
                <w:rFonts w:ascii="Calibri" w:hAnsi="Calibri"/>
                <w:b/>
                <w:lang w:val="es-ES"/>
              </w:rPr>
              <w:t>compañeros gracias a nuestra conversación y nuestros desacuerdos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D57AC4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</w:p>
        </w:tc>
      </w:tr>
    </w:tbl>
    <w:p w:rsidR="00E708AD" w:rsidRPr="00E708AD" w:rsidRDefault="00E91EBF" w:rsidP="00E708AD">
      <w:pPr>
        <w:jc w:val="center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 w:rsidRPr="00792406">
        <w:rPr>
          <w:highlight w:val="yellow"/>
          <w:lang w:val="es-CL"/>
        </w:rPr>
        <w:br w:type="page"/>
      </w:r>
      <w:r w:rsidR="004E2476"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>Evaluación</w:t>
      </w:r>
      <w:r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 del trabajo en grupo</w:t>
      </w:r>
    </w:p>
    <w:p w:rsidR="00E91EBF" w:rsidRPr="00E708AD" w:rsidRDefault="00E91EBF" w:rsidP="00E708AD">
      <w:pPr>
        <w:jc w:val="center"/>
        <w:rPr>
          <w:lang w:val="es-CL"/>
        </w:rPr>
      </w:pPr>
      <w:r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>(docente</w:t>
      </w:r>
      <w:r w:rsid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 u otros adultos</w:t>
      </w:r>
      <w:r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>)</w:t>
      </w:r>
    </w:p>
    <w:p w:rsidR="00E91EBF" w:rsidRPr="00792406" w:rsidRDefault="00E91EBF" w:rsidP="00E91EBF">
      <w:pPr>
        <w:jc w:val="center"/>
        <w:rPr>
          <w:rFonts w:ascii="Calibri" w:eastAsia="Calibri" w:hAnsi="Calibri" w:cs="Calibri"/>
          <w:b/>
          <w:sz w:val="15"/>
          <w:szCs w:val="15"/>
          <w:highlight w:val="yellow"/>
          <w:lang w:val="es-ES"/>
        </w:rPr>
      </w:pPr>
      <w:r w:rsidRPr="00792406">
        <w:rPr>
          <w:rFonts w:ascii="Calibri" w:hAnsi="Calibri"/>
          <w:b/>
          <w:sz w:val="15"/>
          <w:szCs w:val="15"/>
          <w:highlight w:val="yellow"/>
          <w:lang w:val="es-ES"/>
        </w:rPr>
        <w:t xml:space="preserve"> </w:t>
      </w:r>
    </w:p>
    <w:p w:rsidR="0032785B" w:rsidRDefault="00E708AD" w:rsidP="00E91EBF">
      <w:pPr>
        <w:spacing w:line="276" w:lineRule="auto"/>
        <w:ind w:left="-851" w:right="20"/>
        <w:rPr>
          <w:rFonts w:ascii="Calibri" w:hAnsi="Calibri"/>
          <w:lang w:val="es-ES"/>
        </w:rPr>
      </w:pPr>
      <w:r w:rsidRPr="00E708AD">
        <w:rPr>
          <w:rFonts w:ascii="Calibri" w:hAnsi="Calibri"/>
          <w:lang w:val="es-ES"/>
        </w:rPr>
        <w:t xml:space="preserve">Esta escala de evaluación puede usarse para calificar la calidad del trabajo en grupo mientras se observa. </w:t>
      </w:r>
      <w:r w:rsidR="0032785B">
        <w:rPr>
          <w:rFonts w:ascii="Calibri" w:hAnsi="Calibri"/>
          <w:lang w:val="es-ES"/>
        </w:rPr>
        <w:t>Asigna puntajes en cada criterio para cada grupo que observes (agrega más columnas de calificación si observarás más de un grupo).</w:t>
      </w:r>
    </w:p>
    <w:p w:rsidR="00E91EBF" w:rsidRDefault="00E708AD" w:rsidP="00E91EBF">
      <w:pPr>
        <w:spacing w:line="276" w:lineRule="auto"/>
        <w:ind w:left="-851" w:right="20"/>
        <w:rPr>
          <w:rFonts w:ascii="Calibri" w:hAnsi="Calibri"/>
          <w:lang w:val="es-ES"/>
        </w:rPr>
      </w:pPr>
      <w:r w:rsidRPr="00E708AD">
        <w:rPr>
          <w:rFonts w:ascii="Calibri" w:hAnsi="Calibri"/>
          <w:lang w:val="es-ES"/>
        </w:rPr>
        <w:t>Existe evidencia de que estos criterios tienen una relación positiva con el rendimiento de los estudiantes.</w:t>
      </w:r>
      <w:r>
        <w:rPr>
          <w:rFonts w:ascii="Calibri" w:hAnsi="Calibri"/>
          <w:lang w:val="es-ES"/>
        </w:rPr>
        <w:t xml:space="preserve"> </w:t>
      </w:r>
    </w:p>
    <w:p w:rsidR="00C5164A" w:rsidRPr="00E708AD" w:rsidRDefault="00C5164A" w:rsidP="00E91EBF">
      <w:pPr>
        <w:spacing w:line="276" w:lineRule="auto"/>
        <w:ind w:left="-851" w:right="20"/>
        <w:rPr>
          <w:rFonts w:ascii="Calibri" w:hAnsi="Calibri"/>
          <w:lang w:val="es-ES"/>
        </w:rPr>
      </w:pPr>
    </w:p>
    <w:p w:rsidR="00E91EBF" w:rsidRPr="00E708AD" w:rsidRDefault="00E708AD" w:rsidP="00E91EBF">
      <w:pPr>
        <w:spacing w:line="276" w:lineRule="auto"/>
        <w:ind w:left="-851" w:right="-1114"/>
        <w:rPr>
          <w:rFonts w:ascii="Calibri" w:eastAsia="Calibri" w:hAnsi="Calibri" w:cs="Calibri"/>
          <w:lang w:val="es-ES"/>
        </w:rPr>
      </w:pPr>
      <w:r w:rsidRPr="00E708AD">
        <w:rPr>
          <w:rFonts w:ascii="Calibri" w:hAnsi="Calibri"/>
          <w:lang w:val="es-ES"/>
        </w:rPr>
        <w:t>Escala</w:t>
      </w:r>
      <w:r w:rsidR="00E91EBF" w:rsidRPr="00E708AD">
        <w:rPr>
          <w:rFonts w:ascii="Calibri" w:hAnsi="Calibri"/>
          <w:lang w:val="es-ES"/>
        </w:rPr>
        <w:t xml:space="preserve">: </w:t>
      </w:r>
      <w:r w:rsidRPr="00E708AD">
        <w:rPr>
          <w:rFonts w:ascii="Calibri" w:hAnsi="Calibri"/>
          <w:b/>
          <w:lang w:val="es-ES"/>
        </w:rPr>
        <w:t>1</w:t>
      </w:r>
      <w:r w:rsidRPr="00E708AD">
        <w:rPr>
          <w:rFonts w:ascii="Calibri" w:hAnsi="Calibri"/>
          <w:lang w:val="es-ES"/>
        </w:rPr>
        <w:t xml:space="preserve"> = falso; </w:t>
      </w:r>
      <w:r w:rsidRPr="00E708AD">
        <w:rPr>
          <w:rFonts w:ascii="Calibri" w:hAnsi="Calibri"/>
          <w:b/>
          <w:lang w:val="es-ES"/>
        </w:rPr>
        <w:t>2</w:t>
      </w:r>
      <w:r w:rsidRPr="00E708AD">
        <w:rPr>
          <w:rFonts w:ascii="Calibri" w:hAnsi="Calibri"/>
          <w:lang w:val="es-ES"/>
        </w:rPr>
        <w:t xml:space="preserve"> = </w:t>
      </w:r>
      <w:r w:rsidR="00E91EBF" w:rsidRPr="00E708AD">
        <w:rPr>
          <w:rFonts w:ascii="Calibri" w:hAnsi="Calibri"/>
          <w:lang w:val="es-ES"/>
        </w:rPr>
        <w:t>parcialmente ciert</w:t>
      </w:r>
      <w:r w:rsidRPr="00E708AD">
        <w:rPr>
          <w:rFonts w:ascii="Calibri" w:hAnsi="Calibri"/>
          <w:lang w:val="es-ES"/>
        </w:rPr>
        <w:t xml:space="preserve">o; </w:t>
      </w:r>
      <w:r w:rsidRPr="00E708AD">
        <w:rPr>
          <w:rFonts w:ascii="Calibri" w:hAnsi="Calibri"/>
          <w:b/>
          <w:lang w:val="es-ES"/>
        </w:rPr>
        <w:t>3</w:t>
      </w:r>
      <w:r w:rsidRPr="00E708AD">
        <w:rPr>
          <w:rFonts w:ascii="Calibri" w:hAnsi="Calibri"/>
          <w:lang w:val="es-ES"/>
        </w:rPr>
        <w:t xml:space="preserve"> = muy cierto</w:t>
      </w:r>
    </w:p>
    <w:tbl>
      <w:tblPr>
        <w:tblW w:w="10380" w:type="dxa"/>
        <w:tblInd w:w="-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21"/>
        <w:gridCol w:w="1559"/>
      </w:tblGrid>
      <w:tr w:rsidR="00E91EBF" w:rsidRPr="0032785B" w:rsidTr="00D75FC9">
        <w:trPr>
          <w:trHeight w:val="571"/>
        </w:trPr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32785B">
              <w:rPr>
                <w:rFonts w:ascii="Calibri" w:hAnsi="Calibri"/>
                <w:b/>
                <w:sz w:val="28"/>
                <w:szCs w:val="28"/>
                <w:lang w:val="es-ES"/>
              </w:rPr>
              <w:t>Criterios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32785B">
              <w:rPr>
                <w:rFonts w:ascii="Calibri" w:hAnsi="Calibri"/>
                <w:b/>
                <w:sz w:val="28"/>
                <w:szCs w:val="28"/>
                <w:lang w:val="es-ES"/>
              </w:rPr>
              <w:t>Calificación</w:t>
            </w:r>
          </w:p>
        </w:tc>
      </w:tr>
      <w:tr w:rsidR="00E91EBF" w:rsidRPr="00DC62AE" w:rsidTr="00D75FC9">
        <w:trPr>
          <w:trHeight w:val="602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G1 – Todos los miembros del grupo </w:t>
            </w:r>
            <w:r w:rsidR="00E708AD" w:rsidRPr="0032785B">
              <w:rPr>
                <w:rFonts w:ascii="Calibri" w:hAnsi="Calibri"/>
                <w:b/>
                <w:lang w:val="es-ES"/>
              </w:rPr>
              <w:t>participaron activamente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700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G2 – </w:t>
            </w:r>
            <w:r w:rsidR="00E708AD" w:rsidRPr="0032785B">
              <w:rPr>
                <w:rFonts w:ascii="Calibri" w:hAnsi="Calibri"/>
                <w:b/>
                <w:lang w:val="es-ES"/>
              </w:rPr>
              <w:t xml:space="preserve">El grupo trabajó junto, y no se dividió en </w:t>
            </w:r>
            <w:r w:rsidR="0032785B" w:rsidRPr="0032785B">
              <w:rPr>
                <w:rFonts w:ascii="Calibri" w:hAnsi="Calibri"/>
                <w:b/>
                <w:lang w:val="es-ES"/>
              </w:rPr>
              <w:t>subgrupos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56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G3 – La mayor parte o toda la conversación </w:t>
            </w:r>
            <w:r w:rsidR="00E5496C" w:rsidRPr="0032785B">
              <w:rPr>
                <w:rFonts w:ascii="Calibri" w:hAnsi="Calibri"/>
                <w:b/>
                <w:lang w:val="es-ES"/>
              </w:rPr>
              <w:t>entre los estudiantes se centró en la tarea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63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G4 – </w:t>
            </w:r>
            <w:r w:rsidR="00E5496C" w:rsidRPr="0032785B">
              <w:rPr>
                <w:rFonts w:ascii="Calibri" w:hAnsi="Calibri"/>
                <w:b/>
                <w:lang w:val="es-ES"/>
              </w:rPr>
              <w:t>Los estudiantes demostraron actitudes positivas hacia trabajar juntos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  <w:tr w:rsidR="00E91EBF" w:rsidRPr="00DC62AE" w:rsidTr="00D75FC9">
        <w:trPr>
          <w:trHeight w:val="550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G5 – </w:t>
            </w:r>
            <w:r w:rsidR="00E5496C" w:rsidRPr="0032785B">
              <w:rPr>
                <w:rFonts w:ascii="Calibri" w:hAnsi="Calibri"/>
                <w:b/>
                <w:lang w:val="es-ES"/>
              </w:rPr>
              <w:t>Al interactuar, los estudiantes compartieron sus ideas y desarrollaron o elaboraron las ideas de los demás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549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G6 – </w:t>
            </w:r>
            <w:r w:rsidR="00E5496C" w:rsidRPr="0032785B">
              <w:rPr>
                <w:rFonts w:ascii="Calibri" w:hAnsi="Calibri"/>
                <w:b/>
                <w:lang w:val="es-ES"/>
              </w:rPr>
              <w:t>Al interactuar, los estudiantes justificaron sus ideas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47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G7 – </w:t>
            </w:r>
            <w:r w:rsidR="002548E9" w:rsidRPr="0032785B">
              <w:rPr>
                <w:rFonts w:ascii="Calibri" w:hAnsi="Calibri"/>
                <w:b/>
                <w:lang w:val="es-ES"/>
              </w:rPr>
              <w:t>Al interactuar, los estudiantes evaluaron o discutieron las ideas de otros de manera respetuosa y constructiva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63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G8 – </w:t>
            </w:r>
            <w:r w:rsidR="002548E9" w:rsidRPr="0032785B">
              <w:rPr>
                <w:rFonts w:ascii="Calibri" w:hAnsi="Calibri"/>
                <w:b/>
                <w:lang w:val="es-ES"/>
              </w:rPr>
              <w:t>Los estudiantes Intenta</w:t>
            </w:r>
            <w:r w:rsidR="00A90E04" w:rsidRPr="0032785B">
              <w:rPr>
                <w:rFonts w:ascii="Calibri" w:hAnsi="Calibri"/>
                <w:b/>
                <w:lang w:val="es-ES"/>
              </w:rPr>
              <w:t>r</w:t>
            </w:r>
            <w:r w:rsidR="002548E9" w:rsidRPr="0032785B">
              <w:rPr>
                <w:rFonts w:ascii="Calibri" w:hAnsi="Calibri"/>
                <w:b/>
                <w:lang w:val="es-ES"/>
              </w:rPr>
              <w:t>o</w:t>
            </w:r>
            <w:r w:rsidR="00A90E04" w:rsidRPr="0032785B">
              <w:rPr>
                <w:rFonts w:ascii="Calibri" w:hAnsi="Calibri"/>
                <w:b/>
                <w:lang w:val="es-ES"/>
              </w:rPr>
              <w:t>n</w:t>
            </w:r>
            <w:r w:rsidR="002548E9" w:rsidRPr="0032785B">
              <w:rPr>
                <w:rFonts w:ascii="Calibri" w:hAnsi="Calibri"/>
                <w:b/>
                <w:lang w:val="es-ES"/>
              </w:rPr>
              <w:t xml:space="preserve"> llegar a un consenso o acuerdo cuando estuvieron en desacuerdo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C62AE" w:rsidTr="00D75FC9">
        <w:trPr>
          <w:trHeight w:val="568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G9 – </w:t>
            </w:r>
            <w:r w:rsidR="00CB05B9" w:rsidRPr="0032785B">
              <w:rPr>
                <w:rFonts w:ascii="Calibri" w:hAnsi="Calibri"/>
                <w:b/>
                <w:lang w:val="es-ES"/>
              </w:rPr>
              <w:t xml:space="preserve">Durante el trabajo en grupo se dio una discusión productiva y/o </w:t>
            </w:r>
            <w:r w:rsidR="00752323" w:rsidRPr="0032785B">
              <w:rPr>
                <w:rFonts w:ascii="Calibri" w:hAnsi="Calibri"/>
                <w:b/>
                <w:lang w:val="es-ES"/>
              </w:rPr>
              <w:t>discrepancias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D57AC4" w:rsidRPr="00DC62AE" w:rsidTr="00D75FC9">
        <w:trPr>
          <w:trHeight w:val="568"/>
        </w:trPr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32785B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G10 – </w:t>
            </w:r>
            <w:r w:rsidR="00FF7734" w:rsidRPr="0032785B">
              <w:rPr>
                <w:rFonts w:ascii="Calibri" w:hAnsi="Calibri"/>
                <w:b/>
                <w:lang w:val="es-ES"/>
              </w:rPr>
              <w:t xml:space="preserve">Los roles </w:t>
            </w:r>
            <w:r w:rsidR="00EA479D" w:rsidRPr="0032785B">
              <w:rPr>
                <w:rFonts w:ascii="Calibri" w:hAnsi="Calibri"/>
                <w:b/>
                <w:lang w:val="es-ES"/>
              </w:rPr>
              <w:t>que</w:t>
            </w:r>
            <w:r w:rsidR="00A90E04" w:rsidRPr="0032785B">
              <w:rPr>
                <w:rFonts w:ascii="Calibri" w:hAnsi="Calibri"/>
                <w:b/>
                <w:lang w:val="es-ES"/>
              </w:rPr>
              <w:t xml:space="preserve"> asumieron</w:t>
            </w:r>
            <w:r w:rsidR="00EA479D" w:rsidRPr="0032785B">
              <w:rPr>
                <w:rFonts w:ascii="Calibri" w:hAnsi="Calibri"/>
                <w:b/>
                <w:lang w:val="es-ES"/>
              </w:rPr>
              <w:t xml:space="preserve"> los estudiantes no </w:t>
            </w:r>
            <w:r w:rsidR="00AA12C5" w:rsidRPr="0032785B">
              <w:rPr>
                <w:rFonts w:ascii="Calibri" w:hAnsi="Calibri"/>
                <w:b/>
                <w:lang w:val="es-ES"/>
              </w:rPr>
              <w:t>perjudicaron el trabajo del 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9E2BDF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</w:p>
        </w:tc>
      </w:tr>
    </w:tbl>
    <w:p w:rsidR="00E91EBF" w:rsidRDefault="00E91EBF" w:rsidP="00E91EBF">
      <w:pPr>
        <w:rPr>
          <w:rFonts w:ascii="Calibri" w:hAnsi="Calibri"/>
          <w:b/>
          <w:color w:val="7030A0"/>
          <w:sz w:val="32"/>
          <w:szCs w:val="32"/>
          <w:lang w:val="es-ES"/>
        </w:rPr>
      </w:pPr>
    </w:p>
    <w:p w:rsidR="00E91EBF" w:rsidRPr="00EA32E9" w:rsidRDefault="00E91EBF" w:rsidP="00E91EBF">
      <w:pPr>
        <w:rPr>
          <w:lang w:val="es-CL"/>
        </w:rPr>
      </w:pPr>
    </w:p>
    <w:p w:rsidR="00B53BAF" w:rsidRPr="00E91EBF" w:rsidRDefault="00733C75">
      <w:pPr>
        <w:rPr>
          <w:lang w:val="es-CL"/>
        </w:rPr>
      </w:pPr>
    </w:p>
    <w:sectPr w:rsidR="00B53BAF" w:rsidRPr="00E91EBF" w:rsidSect="00E91EBF">
      <w:pgSz w:w="11900" w:h="16840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C75" w:rsidRDefault="00733C75" w:rsidP="00E91EBF">
      <w:r>
        <w:separator/>
      </w:r>
    </w:p>
  </w:endnote>
  <w:endnote w:type="continuationSeparator" w:id="0">
    <w:p w:rsidR="00733C75" w:rsidRDefault="00733C75" w:rsidP="00E9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C75" w:rsidRDefault="00733C75" w:rsidP="00E91EBF">
      <w:r>
        <w:separator/>
      </w:r>
    </w:p>
  </w:footnote>
  <w:footnote w:type="continuationSeparator" w:id="0">
    <w:p w:rsidR="00733C75" w:rsidRDefault="00733C75" w:rsidP="00E9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BF" w:rsidRDefault="00E91EBF">
    <w:pPr>
      <w:pStyle w:val="Encabezado"/>
    </w:pPr>
    <w:r>
      <w:rPr>
        <w:noProof/>
        <w:lang w:eastAsia="en-GB"/>
      </w:rPr>
      <w:drawing>
        <wp:inline distT="0" distB="0" distL="0" distR="0" wp14:anchorId="72FB5268" wp14:editId="2E95434A">
          <wp:extent cx="2143125" cy="756920"/>
          <wp:effectExtent l="0" t="0" r="0" b="0"/>
          <wp:docPr id="7" name="image51.png" descr="FacultyLogo_forLetterhead_65mmColou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1.png" descr="FacultyLogo_forLetterhead_65mmColou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b/>
        <w:i/>
        <w:noProof/>
        <w:sz w:val="30"/>
        <w:szCs w:val="30"/>
        <w:lang w:eastAsia="en-GB"/>
      </w:rPr>
      <w:drawing>
        <wp:inline distT="0" distB="0" distL="0" distR="0" wp14:anchorId="138F0D57" wp14:editId="71FF776D">
          <wp:extent cx="2124075" cy="1061720"/>
          <wp:effectExtent l="0" t="0" r="0" b="0"/>
          <wp:docPr id="6" name="image45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5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BF" w:rsidRDefault="00E91E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453"/>
    <w:multiLevelType w:val="multilevel"/>
    <w:tmpl w:val="FF10B6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13611BD6"/>
    <w:multiLevelType w:val="hybridMultilevel"/>
    <w:tmpl w:val="84DA26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D46"/>
    <w:multiLevelType w:val="hybridMultilevel"/>
    <w:tmpl w:val="0DEEDEFE"/>
    <w:lvl w:ilvl="0" w:tplc="5D1463B2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sz w:val="3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7D38"/>
    <w:multiLevelType w:val="multilevel"/>
    <w:tmpl w:val="2962D9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370F0211"/>
    <w:multiLevelType w:val="multilevel"/>
    <w:tmpl w:val="FCCA91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342D6"/>
    <w:multiLevelType w:val="multilevel"/>
    <w:tmpl w:val="476A439E"/>
    <w:lvl w:ilvl="0">
      <w:start w:val="1"/>
      <w:numFmt w:val="decimal"/>
      <w:pStyle w:val="numberedpurpleheading"/>
      <w:lvlText w:val="SECCIÓN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ción %1.%2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574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551C67D0"/>
    <w:multiLevelType w:val="multilevel"/>
    <w:tmpl w:val="D1C4E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A9658E9"/>
    <w:multiLevelType w:val="multilevel"/>
    <w:tmpl w:val="713A301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" w15:restartNumberingAfterBreak="0">
    <w:nsid w:val="6F7F30C1"/>
    <w:multiLevelType w:val="multilevel"/>
    <w:tmpl w:val="1ABC0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0E54D9"/>
    <w:multiLevelType w:val="multilevel"/>
    <w:tmpl w:val="95C64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F"/>
    <w:rsid w:val="00024E95"/>
    <w:rsid w:val="00177D07"/>
    <w:rsid w:val="00186D0E"/>
    <w:rsid w:val="001A0EAB"/>
    <w:rsid w:val="002548E9"/>
    <w:rsid w:val="002549B3"/>
    <w:rsid w:val="0028240A"/>
    <w:rsid w:val="0032785B"/>
    <w:rsid w:val="003C1B4C"/>
    <w:rsid w:val="003D3276"/>
    <w:rsid w:val="003F170E"/>
    <w:rsid w:val="00453AC4"/>
    <w:rsid w:val="004E2476"/>
    <w:rsid w:val="00541BF9"/>
    <w:rsid w:val="005430AE"/>
    <w:rsid w:val="0054440A"/>
    <w:rsid w:val="005D3E33"/>
    <w:rsid w:val="006127A2"/>
    <w:rsid w:val="00642AE2"/>
    <w:rsid w:val="00673FA1"/>
    <w:rsid w:val="00674F38"/>
    <w:rsid w:val="0068578D"/>
    <w:rsid w:val="006C60BA"/>
    <w:rsid w:val="006F2D2C"/>
    <w:rsid w:val="00707DB0"/>
    <w:rsid w:val="0073369C"/>
    <w:rsid w:val="00733C75"/>
    <w:rsid w:val="00752323"/>
    <w:rsid w:val="00792406"/>
    <w:rsid w:val="00820B5E"/>
    <w:rsid w:val="0086333C"/>
    <w:rsid w:val="008B0BDB"/>
    <w:rsid w:val="009631CE"/>
    <w:rsid w:val="009945F3"/>
    <w:rsid w:val="00A41C04"/>
    <w:rsid w:val="00A90E04"/>
    <w:rsid w:val="00AA12C5"/>
    <w:rsid w:val="00B13F39"/>
    <w:rsid w:val="00B96E66"/>
    <w:rsid w:val="00BD4943"/>
    <w:rsid w:val="00BE458B"/>
    <w:rsid w:val="00BF5A2A"/>
    <w:rsid w:val="00C31592"/>
    <w:rsid w:val="00C36318"/>
    <w:rsid w:val="00C5164A"/>
    <w:rsid w:val="00C630F2"/>
    <w:rsid w:val="00CB05B9"/>
    <w:rsid w:val="00D01374"/>
    <w:rsid w:val="00D2298A"/>
    <w:rsid w:val="00D34106"/>
    <w:rsid w:val="00D57AC4"/>
    <w:rsid w:val="00D57CC1"/>
    <w:rsid w:val="00D70A73"/>
    <w:rsid w:val="00D754EC"/>
    <w:rsid w:val="00D75FC9"/>
    <w:rsid w:val="00D87E19"/>
    <w:rsid w:val="00DC62AE"/>
    <w:rsid w:val="00DE4582"/>
    <w:rsid w:val="00DF4FC2"/>
    <w:rsid w:val="00E21483"/>
    <w:rsid w:val="00E5496C"/>
    <w:rsid w:val="00E56F1F"/>
    <w:rsid w:val="00E708AD"/>
    <w:rsid w:val="00E91EBF"/>
    <w:rsid w:val="00EA479D"/>
    <w:rsid w:val="00EB5CC5"/>
    <w:rsid w:val="00FF1AB9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2CD857"/>
  <w14:defaultImageDpi w14:val="32767"/>
  <w15:chartTrackingRefBased/>
  <w15:docId w15:val="{3DBE93C2-2985-CE4F-8CA3-2760D59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1EBF"/>
    <w:rPr>
      <w:rFonts w:ascii="Times New Roman" w:eastAsia="Times New Roman" w:hAnsi="Times New Roman" w:cs="Times New Roman"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1EBF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EBF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EB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EB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EB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EB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EB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gure">
    <w:name w:val="Figure"/>
    <w:basedOn w:val="Normal"/>
    <w:autoRedefine/>
    <w:qFormat/>
    <w:rsid w:val="009945F3"/>
    <w:pPr>
      <w:spacing w:line="360" w:lineRule="auto"/>
      <w:jc w:val="both"/>
    </w:pPr>
    <w:rPr>
      <w:noProof/>
      <w:color w:val="000000" w:themeColor="text1"/>
    </w:rPr>
  </w:style>
  <w:style w:type="character" w:customStyle="1" w:styleId="Ttulo3Car">
    <w:name w:val="Título 3 Car"/>
    <w:basedOn w:val="Fuentedeprrafopredeter"/>
    <w:link w:val="Ttulo3"/>
    <w:uiPriority w:val="9"/>
    <w:rsid w:val="00E91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EBF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EBF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E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E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Prrafodelista">
    <w:name w:val="List Paragraph"/>
    <w:basedOn w:val="Normal"/>
    <w:uiPriority w:val="34"/>
    <w:qFormat/>
    <w:rsid w:val="00E91EBF"/>
    <w:pPr>
      <w:ind w:left="720"/>
      <w:contextualSpacing/>
    </w:pPr>
  </w:style>
  <w:style w:type="paragraph" w:customStyle="1" w:styleId="Normal2">
    <w:name w:val="Normal2"/>
    <w:rsid w:val="00E91EBF"/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unhideWhenUsed/>
    <w:rsid w:val="00E91EBF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E91EB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urpleheading">
    <w:name w:val="numbered purple heading"/>
    <w:basedOn w:val="Normal"/>
    <w:qFormat/>
    <w:rsid w:val="00E91EBF"/>
    <w:pPr>
      <w:numPr>
        <w:numId w:val="10"/>
      </w:numPr>
    </w:pPr>
    <w:rPr>
      <w:rFonts w:ascii="Calibri" w:eastAsia="Calibri" w:hAnsi="Calibri" w:cs="Calibri"/>
      <w:b/>
      <w:color w:val="7030A0"/>
      <w:sz w:val="36"/>
      <w:szCs w:val="36"/>
      <w:lang w:val="es-CL"/>
    </w:rPr>
  </w:style>
  <w:style w:type="paragraph" w:customStyle="1" w:styleId="Normal1">
    <w:name w:val="Normal1"/>
    <w:rsid w:val="00E91EBF"/>
    <w:rPr>
      <w:rFonts w:ascii="Arial" w:eastAsia="Arial" w:hAnsi="Arial" w:cs="Arial"/>
      <w:color w:val="00000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E91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EBF"/>
    <w:rPr>
      <w:rFonts w:ascii="Times New Roman" w:eastAsia="Times New Roman" w:hAnsi="Times New Roman" w:cs="Times New Roman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91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EBF"/>
    <w:rPr>
      <w:rFonts w:ascii="Times New Roman" w:eastAsia="Times New Roman" w:hAnsi="Times New Roman" w:cs="Times New Roman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943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943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2970</Words>
  <Characters>16130</Characters>
  <Application>Microsoft Office Word</Application>
  <DocSecurity>0</DocSecurity>
  <Lines>252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Calcagni</dc:creator>
  <cp:keywords/>
  <dc:description/>
  <cp:lastModifiedBy>Elisa Calcagni</cp:lastModifiedBy>
  <cp:revision>38</cp:revision>
  <dcterms:created xsi:type="dcterms:W3CDTF">2019-01-02T12:25:00Z</dcterms:created>
  <dcterms:modified xsi:type="dcterms:W3CDTF">2019-03-26T15:00:00Z</dcterms:modified>
</cp:coreProperties>
</file>