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31826" w14:textId="77777777" w:rsidR="000C1C89" w:rsidRPr="00604311" w:rsidRDefault="00E0461D">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14:anchorId="09E24BBA" wp14:editId="3AC6530A">
                <wp:simplePos x="0" y="0"/>
                <wp:positionH relativeFrom="column">
                  <wp:posOffset>19879</wp:posOffset>
                </wp:positionH>
                <wp:positionV relativeFrom="paragraph">
                  <wp:posOffset>109330</wp:posOffset>
                </wp:positionV>
                <wp:extent cx="9827564" cy="60007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7564" cy="6000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91E124F" w14:textId="77777777" w:rsidR="00E0461D" w:rsidRDefault="00E0461D" w:rsidP="00E0461D">
                            <w:pPr>
                              <w:widowControl w:val="0"/>
                              <w:spacing w:line="24" w:lineRule="exact"/>
                              <w:jc w:val="center"/>
                              <w:rPr>
                                <w:b/>
                                <w:bCs/>
                                <w:color w:val="1A616F"/>
                                <w14:ligatures w14:val="none"/>
                              </w:rPr>
                            </w:pPr>
                          </w:p>
                          <w:p w14:paraId="4844C49D" w14:textId="3FA84791" w:rsidR="00E0461D" w:rsidRDefault="00036C15" w:rsidP="00E0461D">
                            <w:pPr>
                              <w:widowControl w:val="0"/>
                              <w:spacing w:line="240" w:lineRule="auto"/>
                              <w:jc w:val="center"/>
                              <w:rPr>
                                <w:b/>
                                <w:bCs/>
                                <w:color w:val="1A616F"/>
                                <w:sz w:val="52"/>
                                <w:szCs w:val="52"/>
                                <w14:ligatures w14:val="none"/>
                              </w:rPr>
                            </w:pPr>
                            <w:r w:rsidRPr="00604311">
                              <w:rPr>
                                <w:b/>
                                <w:bCs/>
                                <w:color w:val="1A616F"/>
                                <w:sz w:val="52"/>
                                <w:szCs w:val="52"/>
                                <w14:ligatures w14:val="none"/>
                              </w:rPr>
                              <w:t>TOOLKIT for SYSTEMATIC EDUCATIONAL DIALOGUE ANALYSIS (T-SEDA): A resource for inquiry into practice</w:t>
                            </w:r>
                          </w:p>
                          <w:p w14:paraId="37FDD417" w14:textId="77777777" w:rsidR="00036C15" w:rsidRDefault="00036C15" w:rsidP="00E0461D">
                            <w:pPr>
                              <w:widowControl w:val="0"/>
                              <w:spacing w:line="240" w:lineRule="auto"/>
                              <w:jc w:val="center"/>
                              <w:rPr>
                                <w:b/>
                                <w:bCs/>
                                <w:color w:val="1A616F"/>
                                <w:sz w:val="52"/>
                                <w:szCs w:val="52"/>
                                <w14:ligatures w14:val="none"/>
                              </w:rPr>
                            </w:pPr>
                          </w:p>
                          <w:p w14:paraId="11379614" w14:textId="1E5B84AE" w:rsidR="00E0461D" w:rsidRDefault="00E0461D" w:rsidP="00E0461D">
                            <w:pPr>
                              <w:widowControl w:val="0"/>
                              <w:spacing w:line="240" w:lineRule="auto"/>
                              <w:jc w:val="center"/>
                              <w:rPr>
                                <w:b/>
                                <w:bCs/>
                                <w:color w:val="1A616F"/>
                                <w14:ligatures w14:val="none"/>
                              </w:rPr>
                            </w:pPr>
                            <w:r>
                              <w:rPr>
                                <w:b/>
                                <w:bCs/>
                                <w:color w:val="1A616F"/>
                                <w:sz w:val="52"/>
                                <w:szCs w:val="52"/>
                                <w14:ligatures w14:val="none"/>
                              </w:rPr>
                              <w:t>ADDITIONAL RESOURCES </w:t>
                            </w:r>
                          </w:p>
                          <w:p w14:paraId="3AE86F00" w14:textId="1FBE37C5" w:rsidR="00E0461D" w:rsidRDefault="00E0461D" w:rsidP="00036C15">
                            <w:pPr>
                              <w:widowControl w:val="0"/>
                              <w:rPr>
                                <w14:ligatures w14:val="none"/>
                              </w:rPr>
                            </w:pPr>
                            <w:r>
                              <w:rPr>
                                <w14:ligatures w14:val="none"/>
                              </w:rPr>
                              <w:t> </w:t>
                            </w:r>
                          </w:p>
                          <w:p w14:paraId="01F72739" w14:textId="77777777" w:rsidR="00E0461D" w:rsidRDefault="00E0461D" w:rsidP="00E0461D">
                            <w:pPr>
                              <w:rPr>
                                <w14:ligatures w14:val="none"/>
                              </w:rPr>
                            </w:pPr>
                            <w:r>
                              <w:rPr>
                                <w14:ligatures w14:val="none"/>
                              </w:rPr>
                              <w:t> </w:t>
                            </w:r>
                          </w:p>
                          <w:p w14:paraId="01A86F7B" w14:textId="77777777" w:rsidR="00E0461D" w:rsidRDefault="00E0461D" w:rsidP="00E0461D">
                            <w:pPr>
                              <w:widowControl w:val="0"/>
                              <w:spacing w:line="273" w:lineRule="auto"/>
                              <w:ind w:left="437"/>
                              <w:rPr>
                                <w:b/>
                                <w:bCs/>
                                <w:sz w:val="32"/>
                                <w:szCs w:val="32"/>
                                <w:u w:val="single"/>
                                <w14:ligatures w14:val="none"/>
                              </w:rPr>
                            </w:pPr>
                            <w:r>
                              <w:rPr>
                                <w:b/>
                                <w:bCs/>
                                <w:sz w:val="32"/>
                                <w:szCs w:val="32"/>
                                <w14:ligatures w14:val="none"/>
                              </w:rPr>
                              <w:t>SECTION 3: Technical guidance</w:t>
                            </w:r>
                            <w:r>
                              <w:rPr>
                                <w:rFonts w:ascii="Times New Roman" w:hAnsi="Times New Roman" w:cs="Times New Roman"/>
                                <w:sz w:val="32"/>
                                <w:szCs w:val="32"/>
                                <w14:ligatures w14:val="none"/>
                              </w:rPr>
                              <w:t xml:space="preserve"> </w:t>
                            </w:r>
                            <w:r>
                              <w:rPr>
                                <w:b/>
                                <w:bCs/>
                                <w:sz w:val="32"/>
                                <w:szCs w:val="32"/>
                                <w14:ligatures w14:val="none"/>
                              </w:rPr>
                              <w:t>for audio/video recording and transcribing</w:t>
                            </w:r>
                          </w:p>
                          <w:p w14:paraId="35C976E3" w14:textId="77777777" w:rsidR="00E0461D" w:rsidRDefault="00E0461D" w:rsidP="00E0461D">
                            <w:pPr>
                              <w:widowControl w:val="0"/>
                              <w:spacing w:line="273" w:lineRule="auto"/>
                              <w:ind w:left="437"/>
                              <w:rPr>
                                <w:b/>
                                <w:bCs/>
                                <w:sz w:val="32"/>
                                <w:szCs w:val="32"/>
                                <w14:ligatures w14:val="none"/>
                              </w:rPr>
                            </w:pPr>
                            <w:r>
                              <w:rPr>
                                <w:b/>
                                <w:bCs/>
                                <w:sz w:val="32"/>
                                <w:szCs w:val="32"/>
                                <w14:ligatures w14:val="none"/>
                              </w:rPr>
                              <w:tab/>
                            </w:r>
                            <w:r>
                              <w:rPr>
                                <w:b/>
                                <w:bCs/>
                                <w:sz w:val="32"/>
                                <w:szCs w:val="32"/>
                                <w14:ligatures w14:val="none"/>
                              </w:rPr>
                              <w:tab/>
                              <w:t>Part 1: Recording in your setting</w:t>
                            </w:r>
                          </w:p>
                          <w:p w14:paraId="0CE2AB98" w14:textId="77777777" w:rsidR="00E0461D" w:rsidRDefault="00E0461D" w:rsidP="00E0461D">
                            <w:pPr>
                              <w:widowControl w:val="0"/>
                              <w:spacing w:line="273" w:lineRule="auto"/>
                              <w:ind w:left="437"/>
                              <w:rPr>
                                <w:b/>
                                <w:bCs/>
                                <w:sz w:val="32"/>
                                <w:szCs w:val="32"/>
                                <w14:ligatures w14:val="none"/>
                              </w:rPr>
                            </w:pPr>
                            <w:r>
                              <w:rPr>
                                <w:b/>
                                <w:bCs/>
                                <w:sz w:val="32"/>
                                <w:szCs w:val="32"/>
                                <w14:ligatures w14:val="none"/>
                              </w:rPr>
                              <w:tab/>
                            </w:r>
                            <w:r>
                              <w:rPr>
                                <w:b/>
                                <w:bCs/>
                                <w:sz w:val="32"/>
                                <w:szCs w:val="32"/>
                                <w14:ligatures w14:val="none"/>
                              </w:rPr>
                              <w:tab/>
                              <w:t>Part 2: Transcribing</w:t>
                            </w:r>
                          </w:p>
                          <w:p w14:paraId="6EDD9160" w14:textId="77777777" w:rsidR="00E0461D" w:rsidRDefault="00E0461D" w:rsidP="00E0461D">
                            <w:pPr>
                              <w:widowControl w:val="0"/>
                              <w:spacing w:line="273" w:lineRule="auto"/>
                              <w:ind w:left="437"/>
                              <w:rPr>
                                <w:sz w:val="32"/>
                                <w:szCs w:val="32"/>
                                <w14:ligatures w14:val="none"/>
                              </w:rPr>
                            </w:pPr>
                            <w:r>
                              <w:rPr>
                                <w:b/>
                                <w:bCs/>
                                <w:sz w:val="32"/>
                                <w:szCs w:val="32"/>
                                <w14:ligatures w14:val="none"/>
                              </w:rPr>
                              <w:tab/>
                            </w:r>
                            <w:r>
                              <w:rPr>
                                <w:b/>
                                <w:bCs/>
                                <w:sz w:val="32"/>
                                <w:szCs w:val="32"/>
                                <w14:ligatures w14:val="none"/>
                              </w:rPr>
                              <w:tab/>
                              <w:t>Part 3: Using the Smart Recorder on the Smartboard</w:t>
                            </w:r>
                            <w:r>
                              <w:rPr>
                                <w:sz w:val="32"/>
                                <w:szCs w:val="32"/>
                                <w14:ligatures w14:val="none"/>
                              </w:rPr>
                              <w:t xml:space="preserve"> </w:t>
                            </w:r>
                          </w:p>
                          <w:p w14:paraId="451F01B1" w14:textId="77777777" w:rsidR="00E0461D" w:rsidRDefault="00E0461D" w:rsidP="00E0461D">
                            <w:pPr>
                              <w:spacing w:line="273" w:lineRule="auto"/>
                              <w:ind w:left="721"/>
                              <w:rPr>
                                <w:sz w:val="32"/>
                                <w:szCs w:val="32"/>
                                <w14:ligatures w14:val="none"/>
                              </w:rPr>
                            </w:pPr>
                            <w:r>
                              <w:rPr>
                                <w:sz w:val="32"/>
                                <w:szCs w:val="32"/>
                                <w14:ligatures w14:val="none"/>
                              </w:rPr>
                              <w:t> </w:t>
                            </w:r>
                          </w:p>
                          <w:p w14:paraId="5190B9D8" w14:textId="77777777" w:rsidR="00E0461D" w:rsidRDefault="00E0461D" w:rsidP="00E0461D">
                            <w:pPr>
                              <w:widowControl w:val="0"/>
                              <w:spacing w:line="273" w:lineRule="auto"/>
                              <w:ind w:left="437"/>
                              <w:rPr>
                                <w:sz w:val="32"/>
                                <w:szCs w:val="32"/>
                                <w14:ligatures w14:val="none"/>
                              </w:rPr>
                            </w:pPr>
                            <w:r>
                              <w:rPr>
                                <w:b/>
                                <w:bCs/>
                                <w:sz w:val="32"/>
                                <w:szCs w:val="32"/>
                                <w14:ligatures w14:val="none"/>
                              </w:rPr>
                              <w:t>SECTION 4: Case studies</w:t>
                            </w:r>
                            <w:r>
                              <w:rPr>
                                <w:sz w:val="32"/>
                                <w:szCs w:val="32"/>
                                <w14:ligatures w14:val="none"/>
                              </w:rPr>
                              <w:t xml:space="preserve"> Illustrates teachers’ coding and interpretation of dialogue in different contexts; includes teachers’ findings and next steps.</w:t>
                            </w:r>
                          </w:p>
                          <w:p w14:paraId="38366571" w14:textId="77777777" w:rsidR="00E0461D" w:rsidRDefault="00E0461D" w:rsidP="00E0461D">
                            <w:pPr>
                              <w:spacing w:after="100" w:line="273" w:lineRule="auto"/>
                              <w:rPr>
                                <w:sz w:val="32"/>
                                <w:szCs w:val="32"/>
                                <w14:ligatures w14:val="none"/>
                              </w:rPr>
                            </w:pPr>
                            <w:r>
                              <w:rPr>
                                <w:sz w:val="32"/>
                                <w:szCs w:val="32"/>
                                <w14:ligatures w14:val="none"/>
                              </w:rPr>
                              <w:t> </w:t>
                            </w:r>
                          </w:p>
                          <w:p w14:paraId="19DE6EF4" w14:textId="77777777" w:rsidR="00E0461D" w:rsidRDefault="00E0461D" w:rsidP="00E0461D">
                            <w:pPr>
                              <w:widowControl w:val="0"/>
                              <w:spacing w:after="100" w:line="273" w:lineRule="auto"/>
                              <w:ind w:left="437"/>
                              <w:rPr>
                                <w:sz w:val="32"/>
                                <w:szCs w:val="32"/>
                                <w14:ligatures w14:val="none"/>
                              </w:rPr>
                            </w:pPr>
                            <w:r>
                              <w:rPr>
                                <w:b/>
                                <w:bCs/>
                                <w:sz w:val="32"/>
                                <w:szCs w:val="32"/>
                                <w14:ligatures w14:val="none"/>
                              </w:rPr>
                              <w:t xml:space="preserve">SECTION 5: Resources and activities </w:t>
                            </w:r>
                            <w:r>
                              <w:rPr>
                                <w:sz w:val="32"/>
                                <w:szCs w:val="32"/>
                                <w14:ligatures w14:val="none"/>
                              </w:rPr>
                              <w:t>Ideas to implement dialogue in your classroom, references to other research on dialogue and links to related resources</w:t>
                            </w:r>
                          </w:p>
                          <w:p w14:paraId="05534463" w14:textId="77777777" w:rsidR="00E0461D" w:rsidRDefault="00E0461D" w:rsidP="00E0461D">
                            <w:pPr>
                              <w:widowControl w:val="0"/>
                              <w:spacing w:after="100" w:line="273" w:lineRule="auto"/>
                              <w:ind w:left="437"/>
                              <w:rPr>
                                <w:sz w:val="32"/>
                                <w:szCs w:val="32"/>
                                <w14:ligatures w14:val="none"/>
                              </w:rPr>
                            </w:pPr>
                          </w:p>
                          <w:p w14:paraId="667330DA" w14:textId="77777777" w:rsidR="00E0461D" w:rsidRDefault="00E0461D" w:rsidP="00E0461D">
                            <w:pPr>
                              <w:widowControl w:val="0"/>
                              <w:spacing w:after="100" w:line="273" w:lineRule="auto"/>
                              <w:ind w:left="437"/>
                              <w:rPr>
                                <w:sz w:val="32"/>
                                <w:szCs w:val="32"/>
                                <w14:ligatures w14:val="none"/>
                              </w:rPr>
                            </w:pPr>
                          </w:p>
                          <w:p w14:paraId="6C25FF72" w14:textId="77777777" w:rsidR="00E0461D" w:rsidRDefault="00E0461D" w:rsidP="00E0461D">
                            <w:pPr>
                              <w:widowControl w:val="0"/>
                              <w:spacing w:after="100" w:line="273" w:lineRule="auto"/>
                              <w:ind w:left="437"/>
                              <w:rPr>
                                <w:sz w:val="32"/>
                                <w:szCs w:val="32"/>
                                <w14:ligatures w14:val="none"/>
                              </w:rPr>
                            </w:pPr>
                          </w:p>
                          <w:p w14:paraId="08C5B9F8" w14:textId="77777777" w:rsidR="00E0461D" w:rsidRDefault="00E0461D" w:rsidP="00E0461D">
                            <w:pPr>
                              <w:spacing w:after="100" w:line="273" w:lineRule="auto"/>
                              <w:ind w:left="437"/>
                              <w:rPr>
                                <w:sz w:val="32"/>
                                <w:szCs w:val="32"/>
                                <w14:ligatures w14:val="none"/>
                              </w:rPr>
                            </w:pPr>
                            <w:r>
                              <w:rPr>
                                <w:sz w:val="32"/>
                                <w:szCs w:val="32"/>
                                <w14:ligatures w14:val="none"/>
                              </w:rPr>
                              <w:t> </w:t>
                            </w:r>
                          </w:p>
                          <w:p w14:paraId="247C14D2" w14:textId="251995C7" w:rsidR="00E0461D" w:rsidRDefault="00E0461D" w:rsidP="00E0461D">
                            <w:pPr>
                              <w:spacing w:after="100" w:line="273" w:lineRule="auto"/>
                              <w:ind w:left="437"/>
                              <w:rPr>
                                <w:color w:val="0000FF"/>
                                <w:sz w:val="32"/>
                                <w:szCs w:val="32"/>
                                <w:u w:val="single"/>
                                <w14:ligatures w14:val="none"/>
                              </w:rPr>
                            </w:pPr>
                            <w:r>
                              <w:rPr>
                                <w:sz w:val="32"/>
                                <w:szCs w:val="32"/>
                                <w14:ligatures w14:val="none"/>
                              </w:rPr>
                              <w:t xml:space="preserve">A further set of templates to accompany the </w:t>
                            </w:r>
                            <w:r w:rsidR="00036C15">
                              <w:rPr>
                                <w:sz w:val="32"/>
                                <w:szCs w:val="32"/>
                                <w14:ligatures w14:val="none"/>
                              </w:rPr>
                              <w:t>toolkit</w:t>
                            </w:r>
                            <w:r>
                              <w:rPr>
                                <w:sz w:val="32"/>
                                <w:szCs w:val="32"/>
                                <w14:ligatures w14:val="none"/>
                              </w:rPr>
                              <w:t xml:space="preserve"> is available online at </w:t>
                            </w:r>
                            <w:hyperlink r:id="rId6" w:history="1">
                              <w:r>
                                <w:rPr>
                                  <w:rStyle w:val="Hyperlink"/>
                                  <w:b/>
                                  <w:bCs/>
                                  <w:sz w:val="32"/>
                                  <w:szCs w:val="32"/>
                                  <w14:ligatures w14:val="none"/>
                                </w:rPr>
                                <w:t>http://bit.ly/T-SEDA</w:t>
                              </w:r>
                            </w:hyperlink>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24BBA" id="_x0000_t202" coordsize="21600,21600" o:spt="202" path="m,l,21600r21600,l21600,xe">
                <v:stroke joinstyle="miter"/>
                <v:path gradientshapeok="t" o:connecttype="rect"/>
              </v:shapetype>
              <v:shape id="Text Box 1" o:spid="_x0000_s1026" type="#_x0000_t202" style="position:absolute;margin-left:1.55pt;margin-top:8.6pt;width:773.8pt;height:472.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" filled="f" stroked="f" strokecolor="black [0]" insetpen="t">
                <v:textbox inset="2.88pt,2.88pt,2.88pt,2.88pt">
                  <w:txbxContent>
                    <w:p w14:paraId="691E124F" w14:textId="77777777" w:rsidR="00E0461D" w:rsidRDefault="00E0461D" w:rsidP="00E0461D">
                      <w:pPr>
                        <w:widowControl w:val="0"/>
                        <w:spacing w:line="24" w:lineRule="exact"/>
                        <w:jc w:val="center"/>
                        <w:rPr>
                          <w:b/>
                          <w:bCs/>
                          <w:color w:val="1A616F"/>
                          <w14:ligatures w14:val="none"/>
                        </w:rPr>
                      </w:pPr>
                    </w:p>
                    <w:p w14:paraId="4844C49D" w14:textId="3FA84791" w:rsidR="00E0461D" w:rsidRDefault="00036C15" w:rsidP="00E0461D">
                      <w:pPr>
                        <w:widowControl w:val="0"/>
                        <w:spacing w:line="240" w:lineRule="auto"/>
                        <w:jc w:val="center"/>
                        <w:rPr>
                          <w:b/>
                          <w:bCs/>
                          <w:color w:val="1A616F"/>
                          <w:sz w:val="52"/>
                          <w:szCs w:val="52"/>
                          <w14:ligatures w14:val="none"/>
                        </w:rPr>
                      </w:pPr>
                      <w:r w:rsidRPr="00604311">
                        <w:rPr>
                          <w:b/>
                          <w:bCs/>
                          <w:color w:val="1A616F"/>
                          <w:sz w:val="52"/>
                          <w:szCs w:val="52"/>
                          <w14:ligatures w14:val="none"/>
                        </w:rPr>
                        <w:t>TOOLKIT for SYSTEMATIC EDUCATIONAL DIALOGUE ANALYSIS (T-SEDA): A resource for inquiry into practice</w:t>
                      </w:r>
                    </w:p>
                    <w:p w14:paraId="37FDD417" w14:textId="77777777" w:rsidR="00036C15" w:rsidRDefault="00036C15" w:rsidP="00E0461D">
                      <w:pPr>
                        <w:widowControl w:val="0"/>
                        <w:spacing w:line="240" w:lineRule="auto"/>
                        <w:jc w:val="center"/>
                        <w:rPr>
                          <w:b/>
                          <w:bCs/>
                          <w:color w:val="1A616F"/>
                          <w:sz w:val="52"/>
                          <w:szCs w:val="52"/>
                          <w14:ligatures w14:val="none"/>
                        </w:rPr>
                      </w:pPr>
                    </w:p>
                    <w:p w14:paraId="11379614" w14:textId="1E5B84AE" w:rsidR="00E0461D" w:rsidRDefault="00E0461D" w:rsidP="00E0461D">
                      <w:pPr>
                        <w:widowControl w:val="0"/>
                        <w:spacing w:line="240" w:lineRule="auto"/>
                        <w:jc w:val="center"/>
                        <w:rPr>
                          <w:b/>
                          <w:bCs/>
                          <w:color w:val="1A616F"/>
                          <w14:ligatures w14:val="none"/>
                        </w:rPr>
                      </w:pPr>
                      <w:r>
                        <w:rPr>
                          <w:b/>
                          <w:bCs/>
                          <w:color w:val="1A616F"/>
                          <w:sz w:val="52"/>
                          <w:szCs w:val="52"/>
                          <w14:ligatures w14:val="none"/>
                        </w:rPr>
                        <w:t>ADDITIONAL RESOURCES </w:t>
                      </w:r>
                    </w:p>
                    <w:p w14:paraId="3AE86F00" w14:textId="1FBE37C5" w:rsidR="00E0461D" w:rsidRDefault="00E0461D" w:rsidP="00036C15">
                      <w:pPr>
                        <w:widowControl w:val="0"/>
                        <w:rPr>
                          <w14:ligatures w14:val="none"/>
                        </w:rPr>
                      </w:pPr>
                      <w:r>
                        <w:rPr>
                          <w14:ligatures w14:val="none"/>
                        </w:rPr>
                        <w:t> </w:t>
                      </w:r>
                    </w:p>
                    <w:p w14:paraId="01F72739" w14:textId="77777777" w:rsidR="00E0461D" w:rsidRDefault="00E0461D" w:rsidP="00E0461D">
                      <w:pPr>
                        <w:rPr>
                          <w14:ligatures w14:val="none"/>
                        </w:rPr>
                      </w:pPr>
                      <w:r>
                        <w:rPr>
                          <w14:ligatures w14:val="none"/>
                        </w:rPr>
                        <w:t> </w:t>
                      </w:r>
                    </w:p>
                    <w:p w14:paraId="01A86F7B" w14:textId="77777777" w:rsidR="00E0461D" w:rsidRDefault="00E0461D" w:rsidP="00E0461D">
                      <w:pPr>
                        <w:widowControl w:val="0"/>
                        <w:spacing w:line="273" w:lineRule="auto"/>
                        <w:ind w:left="437"/>
                        <w:rPr>
                          <w:b/>
                          <w:bCs/>
                          <w:sz w:val="32"/>
                          <w:szCs w:val="32"/>
                          <w:u w:val="single"/>
                          <w14:ligatures w14:val="none"/>
                        </w:rPr>
                      </w:pPr>
                      <w:r>
                        <w:rPr>
                          <w:b/>
                          <w:bCs/>
                          <w:sz w:val="32"/>
                          <w:szCs w:val="32"/>
                          <w14:ligatures w14:val="none"/>
                        </w:rPr>
                        <w:t>SECTION 3: Technical guidance</w:t>
                      </w:r>
                      <w:r>
                        <w:rPr>
                          <w:rFonts w:ascii="Times New Roman" w:hAnsi="Times New Roman" w:cs="Times New Roman"/>
                          <w:sz w:val="32"/>
                          <w:szCs w:val="32"/>
                          <w14:ligatures w14:val="none"/>
                        </w:rPr>
                        <w:t xml:space="preserve"> </w:t>
                      </w:r>
                      <w:r>
                        <w:rPr>
                          <w:b/>
                          <w:bCs/>
                          <w:sz w:val="32"/>
                          <w:szCs w:val="32"/>
                          <w14:ligatures w14:val="none"/>
                        </w:rPr>
                        <w:t>for audio/video recording and transcribing</w:t>
                      </w:r>
                    </w:p>
                    <w:p w14:paraId="35C976E3" w14:textId="77777777" w:rsidR="00E0461D" w:rsidRDefault="00E0461D" w:rsidP="00E0461D">
                      <w:pPr>
                        <w:widowControl w:val="0"/>
                        <w:spacing w:line="273" w:lineRule="auto"/>
                        <w:ind w:left="437"/>
                        <w:rPr>
                          <w:b/>
                          <w:bCs/>
                          <w:sz w:val="32"/>
                          <w:szCs w:val="32"/>
                          <w14:ligatures w14:val="none"/>
                        </w:rPr>
                      </w:pPr>
                      <w:r>
                        <w:rPr>
                          <w:b/>
                          <w:bCs/>
                          <w:sz w:val="32"/>
                          <w:szCs w:val="32"/>
                          <w14:ligatures w14:val="none"/>
                        </w:rPr>
                        <w:tab/>
                      </w:r>
                      <w:r>
                        <w:rPr>
                          <w:b/>
                          <w:bCs/>
                          <w:sz w:val="32"/>
                          <w:szCs w:val="32"/>
                          <w14:ligatures w14:val="none"/>
                        </w:rPr>
                        <w:tab/>
                        <w:t>Part 1: Recording in your setting</w:t>
                      </w:r>
                    </w:p>
                    <w:p w14:paraId="0CE2AB98" w14:textId="77777777" w:rsidR="00E0461D" w:rsidRDefault="00E0461D" w:rsidP="00E0461D">
                      <w:pPr>
                        <w:widowControl w:val="0"/>
                        <w:spacing w:line="273" w:lineRule="auto"/>
                        <w:ind w:left="437"/>
                        <w:rPr>
                          <w:b/>
                          <w:bCs/>
                          <w:sz w:val="32"/>
                          <w:szCs w:val="32"/>
                          <w14:ligatures w14:val="none"/>
                        </w:rPr>
                      </w:pPr>
                      <w:r>
                        <w:rPr>
                          <w:b/>
                          <w:bCs/>
                          <w:sz w:val="32"/>
                          <w:szCs w:val="32"/>
                          <w14:ligatures w14:val="none"/>
                        </w:rPr>
                        <w:tab/>
                      </w:r>
                      <w:r>
                        <w:rPr>
                          <w:b/>
                          <w:bCs/>
                          <w:sz w:val="32"/>
                          <w:szCs w:val="32"/>
                          <w14:ligatures w14:val="none"/>
                        </w:rPr>
                        <w:tab/>
                        <w:t>Part 2: Transcribing</w:t>
                      </w:r>
                    </w:p>
                    <w:p w14:paraId="6EDD9160" w14:textId="77777777" w:rsidR="00E0461D" w:rsidRDefault="00E0461D" w:rsidP="00E0461D">
                      <w:pPr>
                        <w:widowControl w:val="0"/>
                        <w:spacing w:line="273" w:lineRule="auto"/>
                        <w:ind w:left="437"/>
                        <w:rPr>
                          <w:sz w:val="32"/>
                          <w:szCs w:val="32"/>
                          <w14:ligatures w14:val="none"/>
                        </w:rPr>
                      </w:pPr>
                      <w:r>
                        <w:rPr>
                          <w:b/>
                          <w:bCs/>
                          <w:sz w:val="32"/>
                          <w:szCs w:val="32"/>
                          <w14:ligatures w14:val="none"/>
                        </w:rPr>
                        <w:tab/>
                      </w:r>
                      <w:r>
                        <w:rPr>
                          <w:b/>
                          <w:bCs/>
                          <w:sz w:val="32"/>
                          <w:szCs w:val="32"/>
                          <w14:ligatures w14:val="none"/>
                        </w:rPr>
                        <w:tab/>
                        <w:t>Part 3: Using the Smart Recorder on the Smartboard</w:t>
                      </w:r>
                      <w:r>
                        <w:rPr>
                          <w:sz w:val="32"/>
                          <w:szCs w:val="32"/>
                          <w14:ligatures w14:val="none"/>
                        </w:rPr>
                        <w:t xml:space="preserve"> </w:t>
                      </w:r>
                    </w:p>
                    <w:p w14:paraId="451F01B1" w14:textId="77777777" w:rsidR="00E0461D" w:rsidRDefault="00E0461D" w:rsidP="00E0461D">
                      <w:pPr>
                        <w:spacing w:line="273" w:lineRule="auto"/>
                        <w:ind w:left="721"/>
                        <w:rPr>
                          <w:sz w:val="32"/>
                          <w:szCs w:val="32"/>
                          <w14:ligatures w14:val="none"/>
                        </w:rPr>
                      </w:pPr>
                      <w:r>
                        <w:rPr>
                          <w:sz w:val="32"/>
                          <w:szCs w:val="32"/>
                          <w14:ligatures w14:val="none"/>
                        </w:rPr>
                        <w:t> </w:t>
                      </w:r>
                    </w:p>
                    <w:p w14:paraId="5190B9D8" w14:textId="77777777" w:rsidR="00E0461D" w:rsidRDefault="00E0461D" w:rsidP="00E0461D">
                      <w:pPr>
                        <w:widowControl w:val="0"/>
                        <w:spacing w:line="273" w:lineRule="auto"/>
                        <w:ind w:left="437"/>
                        <w:rPr>
                          <w:sz w:val="32"/>
                          <w:szCs w:val="32"/>
                          <w14:ligatures w14:val="none"/>
                        </w:rPr>
                      </w:pPr>
                      <w:r>
                        <w:rPr>
                          <w:b/>
                          <w:bCs/>
                          <w:sz w:val="32"/>
                          <w:szCs w:val="32"/>
                          <w14:ligatures w14:val="none"/>
                        </w:rPr>
                        <w:t>SECTION 4: Case studies</w:t>
                      </w:r>
                      <w:r>
                        <w:rPr>
                          <w:sz w:val="32"/>
                          <w:szCs w:val="32"/>
                          <w14:ligatures w14:val="none"/>
                        </w:rPr>
                        <w:t xml:space="preserve"> Illustrates teachers’ coding and interpretation of dialogue in different contexts; includes teachers’ findings and next steps.</w:t>
                      </w:r>
                    </w:p>
                    <w:p w14:paraId="38366571" w14:textId="77777777" w:rsidR="00E0461D" w:rsidRDefault="00E0461D" w:rsidP="00E0461D">
                      <w:pPr>
                        <w:spacing w:after="100" w:line="273" w:lineRule="auto"/>
                        <w:rPr>
                          <w:sz w:val="32"/>
                          <w:szCs w:val="32"/>
                          <w14:ligatures w14:val="none"/>
                        </w:rPr>
                      </w:pPr>
                      <w:r>
                        <w:rPr>
                          <w:sz w:val="32"/>
                          <w:szCs w:val="32"/>
                          <w14:ligatures w14:val="none"/>
                        </w:rPr>
                        <w:t> </w:t>
                      </w:r>
                    </w:p>
                    <w:p w14:paraId="19DE6EF4" w14:textId="77777777" w:rsidR="00E0461D" w:rsidRDefault="00E0461D" w:rsidP="00E0461D">
                      <w:pPr>
                        <w:widowControl w:val="0"/>
                        <w:spacing w:after="100" w:line="273" w:lineRule="auto"/>
                        <w:ind w:left="437"/>
                        <w:rPr>
                          <w:sz w:val="32"/>
                          <w:szCs w:val="32"/>
                          <w14:ligatures w14:val="none"/>
                        </w:rPr>
                      </w:pPr>
                      <w:r>
                        <w:rPr>
                          <w:b/>
                          <w:bCs/>
                          <w:sz w:val="32"/>
                          <w:szCs w:val="32"/>
                          <w14:ligatures w14:val="none"/>
                        </w:rPr>
                        <w:t xml:space="preserve">SECTION 5: Resources and activities </w:t>
                      </w:r>
                      <w:r>
                        <w:rPr>
                          <w:sz w:val="32"/>
                          <w:szCs w:val="32"/>
                          <w14:ligatures w14:val="none"/>
                        </w:rPr>
                        <w:t>Ideas to implement dialogue in your classroom, references to other research on dialogue and links to related resources</w:t>
                      </w:r>
                    </w:p>
                    <w:p w14:paraId="05534463" w14:textId="77777777" w:rsidR="00E0461D" w:rsidRDefault="00E0461D" w:rsidP="00E0461D">
                      <w:pPr>
                        <w:widowControl w:val="0"/>
                        <w:spacing w:after="100" w:line="273" w:lineRule="auto"/>
                        <w:ind w:left="437"/>
                        <w:rPr>
                          <w:sz w:val="32"/>
                          <w:szCs w:val="32"/>
                          <w14:ligatures w14:val="none"/>
                        </w:rPr>
                      </w:pPr>
                    </w:p>
                    <w:p w14:paraId="667330DA" w14:textId="77777777" w:rsidR="00E0461D" w:rsidRDefault="00E0461D" w:rsidP="00E0461D">
                      <w:pPr>
                        <w:widowControl w:val="0"/>
                        <w:spacing w:after="100" w:line="273" w:lineRule="auto"/>
                        <w:ind w:left="437"/>
                        <w:rPr>
                          <w:sz w:val="32"/>
                          <w:szCs w:val="32"/>
                          <w14:ligatures w14:val="none"/>
                        </w:rPr>
                      </w:pPr>
                    </w:p>
                    <w:p w14:paraId="6C25FF72" w14:textId="77777777" w:rsidR="00E0461D" w:rsidRDefault="00E0461D" w:rsidP="00E0461D">
                      <w:pPr>
                        <w:widowControl w:val="0"/>
                        <w:spacing w:after="100" w:line="273" w:lineRule="auto"/>
                        <w:ind w:left="437"/>
                        <w:rPr>
                          <w:sz w:val="32"/>
                          <w:szCs w:val="32"/>
                          <w14:ligatures w14:val="none"/>
                        </w:rPr>
                      </w:pPr>
                    </w:p>
                    <w:p w14:paraId="08C5B9F8" w14:textId="77777777" w:rsidR="00E0461D" w:rsidRDefault="00E0461D" w:rsidP="00E0461D">
                      <w:pPr>
                        <w:spacing w:after="100" w:line="273" w:lineRule="auto"/>
                        <w:ind w:left="437"/>
                        <w:rPr>
                          <w:sz w:val="32"/>
                          <w:szCs w:val="32"/>
                          <w14:ligatures w14:val="none"/>
                        </w:rPr>
                      </w:pPr>
                      <w:r>
                        <w:rPr>
                          <w:sz w:val="32"/>
                          <w:szCs w:val="32"/>
                          <w14:ligatures w14:val="none"/>
                        </w:rPr>
                        <w:t> </w:t>
                      </w:r>
                    </w:p>
                    <w:p w14:paraId="247C14D2" w14:textId="251995C7" w:rsidR="00E0461D" w:rsidRDefault="00E0461D" w:rsidP="00E0461D">
                      <w:pPr>
                        <w:spacing w:after="100" w:line="273" w:lineRule="auto"/>
                        <w:ind w:left="437"/>
                        <w:rPr>
                          <w:color w:val="0000FF"/>
                          <w:sz w:val="32"/>
                          <w:szCs w:val="32"/>
                          <w:u w:val="single"/>
                          <w14:ligatures w14:val="none"/>
                        </w:rPr>
                      </w:pPr>
                      <w:r>
                        <w:rPr>
                          <w:sz w:val="32"/>
                          <w:szCs w:val="32"/>
                          <w14:ligatures w14:val="none"/>
                        </w:rPr>
                        <w:t xml:space="preserve">A further set of templates to accompany the </w:t>
                      </w:r>
                      <w:r w:rsidR="00036C15">
                        <w:rPr>
                          <w:sz w:val="32"/>
                          <w:szCs w:val="32"/>
                          <w14:ligatures w14:val="none"/>
                        </w:rPr>
                        <w:t>toolkit</w:t>
                      </w:r>
                      <w:r>
                        <w:rPr>
                          <w:sz w:val="32"/>
                          <w:szCs w:val="32"/>
                          <w14:ligatures w14:val="none"/>
                        </w:rPr>
                        <w:t xml:space="preserve"> is available online at </w:t>
                      </w:r>
                      <w:hyperlink r:id="rId7" w:history="1">
                        <w:r>
                          <w:rPr>
                            <w:rStyle w:val="Hyperlink"/>
                            <w:b/>
                            <w:bCs/>
                            <w:sz w:val="32"/>
                            <w:szCs w:val="32"/>
                            <w14:ligatures w14:val="none"/>
                          </w:rPr>
                          <w:t>http://bit.ly/T-SEDA</w:t>
                        </w:r>
                      </w:hyperlink>
                    </w:p>
                  </w:txbxContent>
                </v:textbox>
              </v:shape>
            </w:pict>
          </mc:Fallback>
        </mc:AlternateContent>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r w:rsidRPr="00604311">
        <w:tab/>
      </w:r>
    </w:p>
    <w:p w14:paraId="2F7244D8" w14:textId="77777777" w:rsidR="00E0461D" w:rsidRPr="00604311" w:rsidRDefault="00E0461D"/>
    <w:p w14:paraId="4DC7E08B" w14:textId="77777777" w:rsidR="00E0461D" w:rsidRPr="00604311" w:rsidRDefault="00E0461D"/>
    <w:p w14:paraId="07FE18AE" w14:textId="77777777" w:rsidR="00E0461D" w:rsidRPr="00604311" w:rsidRDefault="00E0461D"/>
    <w:p w14:paraId="3A057911" w14:textId="77777777" w:rsidR="00E0461D" w:rsidRPr="00604311" w:rsidRDefault="00E0461D">
      <w:r w:rsidRPr="00604311">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63360" behindDoc="0" locked="0" layoutInCell="1" allowOverlap="1" wp14:anchorId="4A5EA8DD" wp14:editId="2C8103F2">
                <wp:simplePos x="0" y="0"/>
                <wp:positionH relativeFrom="column">
                  <wp:posOffset>142875</wp:posOffset>
                </wp:positionH>
                <wp:positionV relativeFrom="paragraph">
                  <wp:posOffset>-47625</wp:posOffset>
                </wp:positionV>
                <wp:extent cx="9315450" cy="413385"/>
                <wp:effectExtent l="0" t="0" r="0"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0" cy="4133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623543A" w14:textId="77777777" w:rsidR="00E0461D" w:rsidRDefault="00E0461D" w:rsidP="00E0461D">
                            <w:pPr>
                              <w:rPr>
                                <w:b/>
                                <w:bCs/>
                                <w:color w:val="7030A0"/>
                                <w:sz w:val="36"/>
                                <w:szCs w:val="36"/>
                                <w:u w:val="single"/>
                                <w14:ligatures w14:val="none"/>
                              </w:rPr>
                            </w:pPr>
                            <w:r>
                              <w:rPr>
                                <w:b/>
                                <w:bCs/>
                                <w:color w:val="1A616F"/>
                                <w:sz w:val="36"/>
                                <w:szCs w:val="36"/>
                                <w14:ligatures w14:val="none"/>
                              </w:rPr>
                              <w:t>SECTION 3: Technical guidance for recording and transcribing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A8DD" id="Text Box 4" o:spid="_x0000_s1027" type="#_x0000_t202" style="position:absolute;margin-left:11.25pt;margin-top:-3.75pt;width:733.5pt;height:32.5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" filled="f" stroked="f" strokecolor="black [0]" insetpen="t">
                <v:textbox inset="2.88pt,2.88pt,2.88pt,2.88pt">
                  <w:txbxContent>
                    <w:p w14:paraId="3623543A" w14:textId="77777777" w:rsidR="00E0461D" w:rsidRDefault="00E0461D" w:rsidP="00E0461D">
                      <w:pPr>
                        <w:rPr>
                          <w:b/>
                          <w:bCs/>
                          <w:color w:val="7030A0"/>
                          <w:sz w:val="36"/>
                          <w:szCs w:val="36"/>
                          <w:u w:val="single"/>
                          <w14:ligatures w14:val="none"/>
                        </w:rPr>
                      </w:pPr>
                      <w:r>
                        <w:rPr>
                          <w:b/>
                          <w:bCs/>
                          <w:color w:val="1A616F"/>
                          <w:sz w:val="36"/>
                          <w:szCs w:val="36"/>
                          <w14:ligatures w14:val="none"/>
                        </w:rPr>
                        <w:t>SECTION 3: Technical guidance for recording and transcribing</w:t>
                      </w:r>
                    </w:p>
                  </w:txbxContent>
                </v:textbox>
              </v:shape>
            </w:pict>
          </mc:Fallback>
        </mc:AlternateContent>
      </w:r>
    </w:p>
    <w:p w14:paraId="7F02614E" w14:textId="77777777" w:rsidR="00E0461D" w:rsidRPr="00604311" w:rsidRDefault="00E0461D"/>
    <w:p w14:paraId="195BEF44" w14:textId="77777777" w:rsidR="00E0461D" w:rsidRPr="00604311" w:rsidRDefault="00440660">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6C8136B3" wp14:editId="341C5E6C">
                <wp:simplePos x="0" y="0"/>
                <wp:positionH relativeFrom="column">
                  <wp:posOffset>5083175</wp:posOffset>
                </wp:positionH>
                <wp:positionV relativeFrom="paragraph">
                  <wp:posOffset>27940</wp:posOffset>
                </wp:positionV>
                <wp:extent cx="4726940" cy="6153150"/>
                <wp:effectExtent l="19050" t="19050" r="1651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15315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73172F6" w14:textId="77777777" w:rsidR="00E0461D" w:rsidRDefault="00E0461D" w:rsidP="00E0461D">
                            <w:pPr>
                              <w:widowControl w:val="0"/>
                              <w:rPr>
                                <w:b/>
                                <w:bCs/>
                                <w:sz w:val="28"/>
                                <w:szCs w:val="28"/>
                                <w14:ligatures w14:val="none"/>
                              </w:rPr>
                            </w:pPr>
                            <w:r>
                              <w:rPr>
                                <w:b/>
                                <w:bCs/>
                                <w:sz w:val="28"/>
                                <w:szCs w:val="28"/>
                                <w14:ligatures w14:val="none"/>
                              </w:rPr>
                              <w:t>How can I record video?</w:t>
                            </w:r>
                          </w:p>
                          <w:p w14:paraId="6F14355C" w14:textId="77777777" w:rsidR="00E0461D" w:rsidRDefault="00E0461D" w:rsidP="00E0461D">
                            <w:pPr>
                              <w:widowControl w:val="0"/>
                              <w:rPr>
                                <w:b/>
                                <w:bCs/>
                                <w:sz w:val="24"/>
                                <w:szCs w:val="24"/>
                                <w14:ligatures w14:val="none"/>
                              </w:rPr>
                            </w:pPr>
                            <w:r>
                              <w:rPr>
                                <w:b/>
                                <w:bCs/>
                                <w:sz w:val="24"/>
                                <w:szCs w:val="24"/>
                                <w14:ligatures w14:val="none"/>
                              </w:rPr>
                              <w:t xml:space="preserve">Your options include: </w:t>
                            </w:r>
                          </w:p>
                          <w:p w14:paraId="754FFD22"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tablet (with stand)</w:t>
                            </w:r>
                          </w:p>
                          <w:p w14:paraId="18AF0527"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phone (with stand)</w:t>
                            </w:r>
                          </w:p>
                          <w:p w14:paraId="0D657021"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digital camera</w:t>
                            </w:r>
                          </w:p>
                          <w:p w14:paraId="078B55FE"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Camcorder</w:t>
                            </w:r>
                          </w:p>
                          <w:p w14:paraId="076EA700"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 xml:space="preserve">sports cameras </w:t>
                            </w:r>
                          </w:p>
                          <w:p w14:paraId="3B09678B"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Classroom observation systems such as IRIS Connect (if your setting already has it)</w:t>
                            </w:r>
                          </w:p>
                          <w:p w14:paraId="72D61057"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Microphones (individual or table top—can be used with video recording equipment)</w:t>
                            </w:r>
                          </w:p>
                          <w:p w14:paraId="193DD970" w14:textId="77777777" w:rsidR="00E0461D" w:rsidRDefault="00E0461D" w:rsidP="00E0461D">
                            <w:pPr>
                              <w:widowControl w:val="0"/>
                              <w:rPr>
                                <w:b/>
                                <w:bCs/>
                                <w:sz w:val="28"/>
                                <w:szCs w:val="28"/>
                                <w14:ligatures w14:val="none"/>
                              </w:rPr>
                            </w:pPr>
                            <w:r>
                              <w:rPr>
                                <w:b/>
                                <w:bCs/>
                                <w:sz w:val="28"/>
                                <w:szCs w:val="28"/>
                                <w14:ligatures w14:val="none"/>
                              </w:rPr>
                              <w:t>How can I record audio?</w:t>
                            </w:r>
                          </w:p>
                          <w:p w14:paraId="74CB4CAA" w14:textId="77777777" w:rsidR="00E0461D" w:rsidRDefault="00E0461D" w:rsidP="00E0461D">
                            <w:pPr>
                              <w:widowControl w:val="0"/>
                              <w:rPr>
                                <w:b/>
                                <w:bCs/>
                                <w:sz w:val="24"/>
                                <w:szCs w:val="24"/>
                                <w14:ligatures w14:val="none"/>
                              </w:rPr>
                            </w:pPr>
                            <w:r>
                              <w:rPr>
                                <w:b/>
                                <w:bCs/>
                                <w:sz w:val="24"/>
                                <w:szCs w:val="24"/>
                                <w14:ligatures w14:val="none"/>
                              </w:rPr>
                              <w:t>Your options include:</w:t>
                            </w:r>
                          </w:p>
                          <w:p w14:paraId="364911B1"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phone</w:t>
                            </w:r>
                          </w:p>
                          <w:p w14:paraId="2C387790"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digital recorder/</w:t>
                            </w:r>
                            <w:proofErr w:type="spellStart"/>
                            <w:r>
                              <w:rPr>
                                <w:sz w:val="24"/>
                                <w:szCs w:val="24"/>
                                <w14:ligatures w14:val="none"/>
                              </w:rPr>
                              <w:t>dictaphone</w:t>
                            </w:r>
                            <w:proofErr w:type="spellEnd"/>
                          </w:p>
                          <w:p w14:paraId="0D4F9500"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tablet (some Apps offer a facility to sync notes with audio recording timecode)</w:t>
                            </w:r>
                          </w:p>
                          <w:p w14:paraId="4113D1A1"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 xml:space="preserve">Interactive whiteboards (or interactive display panels): see instructions for use of the Smartboard recorder facility in Part 3 below </w:t>
                            </w:r>
                          </w:p>
                          <w:p w14:paraId="305DE2E8"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microphones (individual / table top)</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136B3" id="Text Box 2" o:spid="_x0000_s1028" type="#_x0000_t202" style="position:absolute;margin-left:400.25pt;margin-top:2.2pt;width:372.2pt;height:484.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" strokecolor="#2791a6" strokeweight="2.5pt" insetpen="t">
                <v:shadow color="#868686"/>
                <v:textbox inset=",7.2pt,,7.2pt">
                  <w:txbxContent>
                    <w:p w14:paraId="673172F6" w14:textId="77777777" w:rsidR="00E0461D" w:rsidRDefault="00E0461D" w:rsidP="00E0461D">
                      <w:pPr>
                        <w:widowControl w:val="0"/>
                        <w:rPr>
                          <w:b/>
                          <w:bCs/>
                          <w:sz w:val="28"/>
                          <w:szCs w:val="28"/>
                          <w14:ligatures w14:val="none"/>
                        </w:rPr>
                      </w:pPr>
                      <w:r>
                        <w:rPr>
                          <w:b/>
                          <w:bCs/>
                          <w:sz w:val="28"/>
                          <w:szCs w:val="28"/>
                          <w14:ligatures w14:val="none"/>
                        </w:rPr>
                        <w:t>How can I record video?</w:t>
                      </w:r>
                    </w:p>
                    <w:p w14:paraId="6F14355C" w14:textId="77777777" w:rsidR="00E0461D" w:rsidRDefault="00E0461D" w:rsidP="00E0461D">
                      <w:pPr>
                        <w:widowControl w:val="0"/>
                        <w:rPr>
                          <w:b/>
                          <w:bCs/>
                          <w:sz w:val="24"/>
                          <w:szCs w:val="24"/>
                          <w14:ligatures w14:val="none"/>
                        </w:rPr>
                      </w:pPr>
                      <w:r>
                        <w:rPr>
                          <w:b/>
                          <w:bCs/>
                          <w:sz w:val="24"/>
                          <w:szCs w:val="24"/>
                          <w14:ligatures w14:val="none"/>
                        </w:rPr>
                        <w:t xml:space="preserve">Your options include: </w:t>
                      </w:r>
                    </w:p>
                    <w:p w14:paraId="754FFD22"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tablet (with stand)</w:t>
                      </w:r>
                    </w:p>
                    <w:p w14:paraId="18AF0527"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phone (with stand)</w:t>
                      </w:r>
                    </w:p>
                    <w:p w14:paraId="0D657021"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digital camera</w:t>
                      </w:r>
                    </w:p>
                    <w:p w14:paraId="078B55FE"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Camcorder</w:t>
                      </w:r>
                    </w:p>
                    <w:p w14:paraId="076EA700"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 xml:space="preserve">sports cameras </w:t>
                      </w:r>
                    </w:p>
                    <w:p w14:paraId="3B09678B"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Classroom observation systems such as IRIS Connect (if your setting already has it)</w:t>
                      </w:r>
                    </w:p>
                    <w:p w14:paraId="72D61057"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Microphones (individual or table top—can be used with video recording equipment)</w:t>
                      </w:r>
                    </w:p>
                    <w:p w14:paraId="193DD970" w14:textId="77777777" w:rsidR="00E0461D" w:rsidRDefault="00E0461D" w:rsidP="00E0461D">
                      <w:pPr>
                        <w:widowControl w:val="0"/>
                        <w:rPr>
                          <w:b/>
                          <w:bCs/>
                          <w:sz w:val="28"/>
                          <w:szCs w:val="28"/>
                          <w14:ligatures w14:val="none"/>
                        </w:rPr>
                      </w:pPr>
                      <w:r>
                        <w:rPr>
                          <w:b/>
                          <w:bCs/>
                          <w:sz w:val="28"/>
                          <w:szCs w:val="28"/>
                          <w14:ligatures w14:val="none"/>
                        </w:rPr>
                        <w:t>How can I record audio?</w:t>
                      </w:r>
                    </w:p>
                    <w:p w14:paraId="74CB4CAA" w14:textId="77777777" w:rsidR="00E0461D" w:rsidRDefault="00E0461D" w:rsidP="00E0461D">
                      <w:pPr>
                        <w:widowControl w:val="0"/>
                        <w:rPr>
                          <w:b/>
                          <w:bCs/>
                          <w:sz w:val="24"/>
                          <w:szCs w:val="24"/>
                          <w14:ligatures w14:val="none"/>
                        </w:rPr>
                      </w:pPr>
                      <w:r>
                        <w:rPr>
                          <w:b/>
                          <w:bCs/>
                          <w:sz w:val="24"/>
                          <w:szCs w:val="24"/>
                          <w14:ligatures w14:val="none"/>
                        </w:rPr>
                        <w:t>Your options include:</w:t>
                      </w:r>
                    </w:p>
                    <w:p w14:paraId="364911B1"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phone</w:t>
                      </w:r>
                    </w:p>
                    <w:p w14:paraId="2C387790"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digital recorder/</w:t>
                      </w:r>
                      <w:proofErr w:type="spellStart"/>
                      <w:r>
                        <w:rPr>
                          <w:sz w:val="24"/>
                          <w:szCs w:val="24"/>
                          <w14:ligatures w14:val="none"/>
                        </w:rPr>
                        <w:t>dictaphone</w:t>
                      </w:r>
                      <w:proofErr w:type="spellEnd"/>
                    </w:p>
                    <w:p w14:paraId="0D4F9500"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tablet (some Apps offer a facility to sync notes with audio recording timecode)</w:t>
                      </w:r>
                    </w:p>
                    <w:p w14:paraId="4113D1A1"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 xml:space="preserve">Interactive whiteboards (or interactive display panels): see instructions for use of the Smartboard recorder facility in Part 3 below </w:t>
                      </w:r>
                    </w:p>
                    <w:p w14:paraId="305DE2E8"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microphones (individual / table top)</w:t>
                      </w:r>
                    </w:p>
                  </w:txbxContent>
                </v:textbox>
              </v:shape>
            </w:pict>
          </mc:Fallback>
        </mc:AlternateContent>
      </w: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14:anchorId="3F5F3691" wp14:editId="42BD30A4">
                <wp:simplePos x="0" y="0"/>
                <wp:positionH relativeFrom="column">
                  <wp:posOffset>-64135</wp:posOffset>
                </wp:positionH>
                <wp:positionV relativeFrom="paragraph">
                  <wp:posOffset>20320</wp:posOffset>
                </wp:positionV>
                <wp:extent cx="4726940" cy="6153150"/>
                <wp:effectExtent l="19050" t="19050" r="1651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15315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4C9CA46" w14:textId="77777777" w:rsidR="00E0461D" w:rsidRDefault="00E0461D" w:rsidP="00E0461D">
                            <w:pPr>
                              <w:widowControl w:val="0"/>
                              <w:rPr>
                                <w:b/>
                                <w:bCs/>
                                <w:sz w:val="28"/>
                                <w:szCs w:val="28"/>
                                <w14:ligatures w14:val="none"/>
                              </w:rPr>
                            </w:pPr>
                            <w:r>
                              <w:rPr>
                                <w:b/>
                                <w:bCs/>
                                <w:sz w:val="28"/>
                                <w:szCs w:val="28"/>
                                <w14:ligatures w14:val="none"/>
                              </w:rPr>
                              <w:t>1. Recording in your setting</w:t>
                            </w:r>
                          </w:p>
                          <w:p w14:paraId="7C61E446" w14:textId="77777777" w:rsidR="00E0461D" w:rsidRDefault="00E0461D" w:rsidP="00E0461D">
                            <w:pPr>
                              <w:widowControl w:val="0"/>
                              <w:rPr>
                                <w:sz w:val="24"/>
                                <w:szCs w:val="24"/>
                                <w14:ligatures w14:val="none"/>
                              </w:rPr>
                            </w:pPr>
                            <w:r>
                              <w:rPr>
                                <w:sz w:val="24"/>
                                <w:szCs w:val="24"/>
                                <w14:ligatures w14:val="none"/>
                              </w:rPr>
                              <w:t xml:space="preserve">There are several possibilities for video and audio recording in your setting, depending on your inquiry focus and the classroom environment. </w:t>
                            </w:r>
                          </w:p>
                          <w:p w14:paraId="527F5394" w14:textId="77777777" w:rsidR="00E0461D" w:rsidRDefault="00E0461D" w:rsidP="00E0461D">
                            <w:pPr>
                              <w:widowControl w:val="0"/>
                              <w:rPr>
                                <w:b/>
                                <w:bCs/>
                                <w:sz w:val="28"/>
                                <w:szCs w:val="28"/>
                                <w14:ligatures w14:val="none"/>
                              </w:rPr>
                            </w:pPr>
                            <w:r>
                              <w:rPr>
                                <w:b/>
                                <w:bCs/>
                                <w:sz w:val="28"/>
                                <w:szCs w:val="28"/>
                                <w14:ligatures w14:val="none"/>
                              </w:rPr>
                              <w:t xml:space="preserve">Guidance principles for recording in your setting: </w:t>
                            </w:r>
                          </w:p>
                          <w:p w14:paraId="79B6423C"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 xml:space="preserve">Don’t over-complicate things: existing equipment such as a smart phone or tablet could be good enough </w:t>
                            </w:r>
                          </w:p>
                          <w:p w14:paraId="6017E018"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 xml:space="preserve">Be aware that using a device without an external microphone might not capture good enough sound quality in a noisy environment. </w:t>
                            </w:r>
                          </w:p>
                          <w:p w14:paraId="0EFCF2EE"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It’s a good idea to test out your equipment in the classroom beforehand</w:t>
                            </w:r>
                          </w:p>
                          <w:p w14:paraId="190051C1"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 xml:space="preserve">If you are using a tablet or smartphone to do video recording, use a stand so that the recording will be stable </w:t>
                            </w:r>
                          </w:p>
                          <w:p w14:paraId="3C4D22EB"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Find out what recording equipment your setting has available that you could use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F3691" id="Text Box 3" o:spid="_x0000_s1029" type="#_x0000_t202" style="position:absolute;margin-left:-5.05pt;margin-top:1.6pt;width:372.2pt;height:484.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" strokecolor="#2791a6" strokeweight="2.5pt" insetpen="t">
                <v:shadow color="#868686"/>
                <v:textbox inset=",7.2pt,,7.2pt">
                  <w:txbxContent>
                    <w:p w14:paraId="74C9CA46" w14:textId="77777777" w:rsidR="00E0461D" w:rsidRDefault="00E0461D" w:rsidP="00E0461D">
                      <w:pPr>
                        <w:widowControl w:val="0"/>
                        <w:rPr>
                          <w:b/>
                          <w:bCs/>
                          <w:sz w:val="28"/>
                          <w:szCs w:val="28"/>
                          <w14:ligatures w14:val="none"/>
                        </w:rPr>
                      </w:pPr>
                      <w:r>
                        <w:rPr>
                          <w:b/>
                          <w:bCs/>
                          <w:sz w:val="28"/>
                          <w:szCs w:val="28"/>
                          <w14:ligatures w14:val="none"/>
                        </w:rPr>
                        <w:t>1. Recording in your setting</w:t>
                      </w:r>
                    </w:p>
                    <w:p w14:paraId="7C61E446" w14:textId="77777777" w:rsidR="00E0461D" w:rsidRDefault="00E0461D" w:rsidP="00E0461D">
                      <w:pPr>
                        <w:widowControl w:val="0"/>
                        <w:rPr>
                          <w:sz w:val="24"/>
                          <w:szCs w:val="24"/>
                          <w14:ligatures w14:val="none"/>
                        </w:rPr>
                      </w:pPr>
                      <w:r>
                        <w:rPr>
                          <w:sz w:val="24"/>
                          <w:szCs w:val="24"/>
                          <w14:ligatures w14:val="none"/>
                        </w:rPr>
                        <w:t xml:space="preserve">There are several possibilities for video and audio recording in your setting, depending on your inquiry focus and the classroom environment. </w:t>
                      </w:r>
                    </w:p>
                    <w:p w14:paraId="527F5394" w14:textId="77777777" w:rsidR="00E0461D" w:rsidRDefault="00E0461D" w:rsidP="00E0461D">
                      <w:pPr>
                        <w:widowControl w:val="0"/>
                        <w:rPr>
                          <w:b/>
                          <w:bCs/>
                          <w:sz w:val="28"/>
                          <w:szCs w:val="28"/>
                          <w14:ligatures w14:val="none"/>
                        </w:rPr>
                      </w:pPr>
                      <w:r>
                        <w:rPr>
                          <w:b/>
                          <w:bCs/>
                          <w:sz w:val="28"/>
                          <w:szCs w:val="28"/>
                          <w14:ligatures w14:val="none"/>
                        </w:rPr>
                        <w:t xml:space="preserve">Guidance principles for recording in your setting: </w:t>
                      </w:r>
                    </w:p>
                    <w:p w14:paraId="79B6423C"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 xml:space="preserve">Don’t over-complicate things: existing equipment such as a smart phone or tablet could be good enough </w:t>
                      </w:r>
                    </w:p>
                    <w:p w14:paraId="6017E018"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 xml:space="preserve">Be aware that using a device without an external microphone might not capture good enough sound quality in a noisy environment. </w:t>
                      </w:r>
                    </w:p>
                    <w:p w14:paraId="0EFCF2EE"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It’s a good idea to test out your equipment in the classroom beforehand</w:t>
                      </w:r>
                    </w:p>
                    <w:p w14:paraId="190051C1"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 xml:space="preserve">If you are using a tablet or smartphone to do video recording, use a stand so that the recording will be stable </w:t>
                      </w:r>
                    </w:p>
                    <w:p w14:paraId="3C4D22EB"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Find out what recording equipment your setting has available that you could use</w:t>
                      </w:r>
                    </w:p>
                  </w:txbxContent>
                </v:textbox>
              </v:shape>
            </w:pict>
          </mc:Fallback>
        </mc:AlternateContent>
      </w:r>
    </w:p>
    <w:p w14:paraId="76F6B5FA" w14:textId="77777777" w:rsidR="00E0461D" w:rsidRPr="00604311" w:rsidRDefault="00E0461D"/>
    <w:p w14:paraId="71B03373" w14:textId="77777777" w:rsidR="00E0461D" w:rsidRPr="00604311" w:rsidRDefault="00E0461D"/>
    <w:p w14:paraId="0FB2B7E5" w14:textId="77777777" w:rsidR="00E0461D" w:rsidRPr="00604311" w:rsidRDefault="00E0461D"/>
    <w:p w14:paraId="56457C12" w14:textId="77777777" w:rsidR="00E0461D" w:rsidRPr="00604311" w:rsidRDefault="00E0461D"/>
    <w:p w14:paraId="42B59B00" w14:textId="77777777" w:rsidR="00E0461D" w:rsidRPr="00604311" w:rsidRDefault="00E0461D"/>
    <w:p w14:paraId="4C082E62" w14:textId="77777777" w:rsidR="00E0461D" w:rsidRPr="00604311" w:rsidRDefault="00E0461D"/>
    <w:p w14:paraId="70E84834" w14:textId="77777777" w:rsidR="00E0461D" w:rsidRPr="00604311" w:rsidRDefault="00E0461D"/>
    <w:p w14:paraId="1A26F498" w14:textId="77777777" w:rsidR="00E0461D" w:rsidRPr="00604311" w:rsidRDefault="00E0461D"/>
    <w:p w14:paraId="63822EE1" w14:textId="77777777" w:rsidR="00E0461D" w:rsidRPr="00604311" w:rsidRDefault="00E0461D"/>
    <w:p w14:paraId="144D4868" w14:textId="77777777" w:rsidR="00E0461D" w:rsidRPr="00604311" w:rsidRDefault="00E0461D"/>
    <w:p w14:paraId="73DF6903" w14:textId="77777777" w:rsidR="00E0461D" w:rsidRPr="00604311" w:rsidRDefault="00E0461D"/>
    <w:p w14:paraId="5CCC90DF" w14:textId="77777777" w:rsidR="00E0461D" w:rsidRPr="00604311" w:rsidRDefault="00E0461D"/>
    <w:p w14:paraId="2EDEB3B9" w14:textId="77777777" w:rsidR="00E0461D" w:rsidRPr="00604311" w:rsidRDefault="00E0461D"/>
    <w:p w14:paraId="30A18B96" w14:textId="77777777" w:rsidR="00E0461D" w:rsidRPr="00604311" w:rsidRDefault="00E0461D"/>
    <w:p w14:paraId="4074C8FE" w14:textId="77777777" w:rsidR="00E0461D" w:rsidRPr="00604311" w:rsidRDefault="00E0461D"/>
    <w:p w14:paraId="5B4F8765" w14:textId="77777777" w:rsidR="00E0461D" w:rsidRPr="00604311" w:rsidRDefault="00E0461D"/>
    <w:p w14:paraId="150A26B4" w14:textId="77777777" w:rsidR="00E0461D" w:rsidRPr="00604311" w:rsidRDefault="00E0461D"/>
    <w:p w14:paraId="417B8847" w14:textId="77777777" w:rsidR="00E0461D" w:rsidRPr="00604311" w:rsidRDefault="00E0461D"/>
    <w:p w14:paraId="3B27F12C" w14:textId="77777777" w:rsidR="00E0461D" w:rsidRPr="00604311" w:rsidRDefault="00E0461D"/>
    <w:p w14:paraId="065BF59C" w14:textId="77777777" w:rsidR="00E0461D" w:rsidRPr="00604311" w:rsidRDefault="00E0461D"/>
    <w:p w14:paraId="10EA263C" w14:textId="77777777" w:rsidR="00E0461D" w:rsidRPr="00604311" w:rsidRDefault="00E0461D"/>
    <w:p w14:paraId="01C986FF" w14:textId="77777777" w:rsidR="00E0461D" w:rsidRPr="00604311" w:rsidRDefault="00E0461D"/>
    <w:p w14:paraId="2B4C84C8" w14:textId="77777777" w:rsidR="00E0461D" w:rsidRPr="00604311" w:rsidRDefault="002A4572">
      <w:r w:rsidRPr="00604311">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65408" behindDoc="0" locked="0" layoutInCell="1" allowOverlap="1" wp14:anchorId="6EFFE6DB" wp14:editId="6A48533F">
                <wp:simplePos x="0" y="0"/>
                <wp:positionH relativeFrom="column">
                  <wp:posOffset>145415</wp:posOffset>
                </wp:positionH>
                <wp:positionV relativeFrom="paragraph">
                  <wp:posOffset>149860</wp:posOffset>
                </wp:positionV>
                <wp:extent cx="4726940" cy="6640195"/>
                <wp:effectExtent l="12065" t="16510" r="13970" b="203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640195"/>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63F2DDA" w14:textId="77777777" w:rsidR="002A4572" w:rsidRDefault="002A4572" w:rsidP="002A4572">
                            <w:pPr>
                              <w:widowControl w:val="0"/>
                              <w:rPr>
                                <w:b/>
                                <w:bCs/>
                                <w:sz w:val="28"/>
                                <w:szCs w:val="28"/>
                                <w14:ligatures w14:val="none"/>
                              </w:rPr>
                            </w:pPr>
                            <w:r>
                              <w:rPr>
                                <w:b/>
                                <w:bCs/>
                                <w:sz w:val="28"/>
                                <w:szCs w:val="28"/>
                                <w14:ligatures w14:val="none"/>
                              </w:rPr>
                              <w:t>Where is the best place to put my recording device?</w:t>
                            </w:r>
                          </w:p>
                          <w:p w14:paraId="00CECF0E" w14:textId="77777777" w:rsidR="002A4572" w:rsidRDefault="002A4572" w:rsidP="002A4572">
                            <w:pPr>
                              <w:widowControl w:val="0"/>
                              <w:rPr>
                                <w:sz w:val="24"/>
                                <w:szCs w:val="24"/>
                                <w14:ligatures w14:val="none"/>
                              </w:rPr>
                            </w:pPr>
                            <w:r>
                              <w:rPr>
                                <w:sz w:val="24"/>
                                <w:szCs w:val="24"/>
                                <w14:ligatures w14:val="none"/>
                              </w:rPr>
                              <w:t>It is largely a matter or trial and error to find the best place to put your video or audio recording device. Ideally, you are looking for a location that:</w:t>
                            </w:r>
                          </w:p>
                          <w:p w14:paraId="18E9EACF"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gives you good enough video and audio quality</w:t>
                            </w:r>
                          </w:p>
                          <w:p w14:paraId="60E1CCCF"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is near a power source and/or accessible to review battery life</w:t>
                            </w:r>
                          </w:p>
                          <w:p w14:paraId="517AFCB9"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does not interfere with other classroom activities</w:t>
                            </w:r>
                          </w:p>
                          <w:p w14:paraId="763E2D5B"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 xml:space="preserve">captures the events that are most relevant to the inquiry focus (whole class dialogue, peer talk, etc.). If you are recording whole class </w:t>
                            </w:r>
                            <w:proofErr w:type="gramStart"/>
                            <w:r>
                              <w:rPr>
                                <w:sz w:val="24"/>
                                <w:szCs w:val="24"/>
                                <w14:ligatures w14:val="none"/>
                              </w:rPr>
                              <w:t>dialogue</w:t>
                            </w:r>
                            <w:proofErr w:type="gramEnd"/>
                            <w:r>
                              <w:rPr>
                                <w:sz w:val="24"/>
                                <w:szCs w:val="24"/>
                                <w14:ligatures w14:val="none"/>
                              </w:rPr>
                              <w:t xml:space="preserve"> you’ll need it to be somewhere you can see and/or hear everyone.  If you are recording small group </w:t>
                            </w:r>
                            <w:proofErr w:type="gramStart"/>
                            <w:r>
                              <w:rPr>
                                <w:sz w:val="24"/>
                                <w:szCs w:val="24"/>
                                <w14:ligatures w14:val="none"/>
                              </w:rPr>
                              <w:t>work</w:t>
                            </w:r>
                            <w:proofErr w:type="gramEnd"/>
                            <w:r>
                              <w:rPr>
                                <w:sz w:val="24"/>
                                <w:szCs w:val="24"/>
                                <w14:ligatures w14:val="none"/>
                              </w:rPr>
                              <w:t xml:space="preserve"> then you can place your device close to the group </w:t>
                            </w:r>
                          </w:p>
                          <w:p w14:paraId="4A5EE854" w14:textId="77777777" w:rsidR="002A4572" w:rsidRDefault="002A4572" w:rsidP="002A4572">
                            <w:pPr>
                              <w:widowControl w:val="0"/>
                              <w:rPr>
                                <w:sz w:val="24"/>
                                <w:szCs w:val="24"/>
                                <w14:ligatures w14:val="none"/>
                              </w:rPr>
                            </w:pPr>
                            <w:r>
                              <w:rPr>
                                <w:sz w:val="24"/>
                                <w:szCs w:val="24"/>
                                <w14:ligatures w14:val="none"/>
                              </w:rPr>
                              <w:t> </w:t>
                            </w:r>
                          </w:p>
                          <w:p w14:paraId="3603CA7D" w14:textId="77777777" w:rsidR="002A4572" w:rsidRDefault="002A4572" w:rsidP="002A4572">
                            <w:pPr>
                              <w:widowControl w:val="0"/>
                              <w:rPr>
                                <w:b/>
                                <w:bCs/>
                                <w:sz w:val="28"/>
                                <w:szCs w:val="28"/>
                                <w14:ligatures w14:val="none"/>
                              </w:rPr>
                            </w:pPr>
                            <w:r>
                              <w:rPr>
                                <w:b/>
                                <w:bCs/>
                                <w:sz w:val="28"/>
                                <w:szCs w:val="28"/>
                                <w14:ligatures w14:val="none"/>
                              </w:rPr>
                              <w:t>Will my students act differently because they’re being recorded?</w:t>
                            </w:r>
                          </w:p>
                          <w:p w14:paraId="4A7BED6F" w14:textId="77777777" w:rsidR="002A4572" w:rsidRDefault="002A4572" w:rsidP="002A4572">
                            <w:pPr>
                              <w:widowControl w:val="0"/>
                              <w:rPr>
                                <w:sz w:val="24"/>
                                <w:szCs w:val="24"/>
                                <w14:ligatures w14:val="none"/>
                              </w:rPr>
                            </w:pPr>
                            <w:r>
                              <w:rPr>
                                <w:sz w:val="24"/>
                                <w:szCs w:val="24"/>
                                <w14:ligatures w14:val="none"/>
                              </w:rPr>
                              <w:t>If they’re not used to it then they possibly will, at first. To help with this, you can try:</w:t>
                            </w:r>
                          </w:p>
                          <w:p w14:paraId="0F5094DE"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 xml:space="preserve">Putting the device somewhere out of their direct line of sight </w:t>
                            </w:r>
                          </w:p>
                          <w:p w14:paraId="216BBE73"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Getting them used to the equipment by having some trial runs (and this will also help you test out your equipment)</w:t>
                            </w:r>
                          </w:p>
                          <w:p w14:paraId="3D76054A"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Setting it up before the students are in the room so you only have to press record</w:t>
                            </w:r>
                          </w:p>
                          <w:p w14:paraId="73B5B49B" w14:textId="77777777" w:rsidR="002A4572" w:rsidRDefault="002A4572" w:rsidP="002A4572">
                            <w:pPr>
                              <w:widowControl w:val="0"/>
                              <w:rPr>
                                <w:sz w:val="24"/>
                                <w:szCs w:val="24"/>
                                <w14:ligatures w14:val="none"/>
                              </w:rPr>
                            </w:pPr>
                            <w:r>
                              <w:rPr>
                                <w:sz w:val="24"/>
                                <w:szCs w:val="24"/>
                                <w14:ligatures w14:val="none"/>
                              </w:rPr>
                              <w:t>In our experience, after a short while students forget that equipment is there and act naturally, especially once they are engaged in a task.</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FE6DB" id="Text Box 7" o:spid="_x0000_s1030" type="#_x0000_t202" style="position:absolute;margin-left:11.45pt;margin-top:11.8pt;width:372.2pt;height:522.8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" strokecolor="#2791a6" strokeweight="2.5pt" insetpen="t">
                <v:shadow color="#868686"/>
                <v:textbox inset=",7.2pt,,7.2pt">
                  <w:txbxContent>
                    <w:p w14:paraId="463F2DDA" w14:textId="77777777" w:rsidR="002A4572" w:rsidRDefault="002A4572" w:rsidP="002A4572">
                      <w:pPr>
                        <w:widowControl w:val="0"/>
                        <w:rPr>
                          <w:b/>
                          <w:bCs/>
                          <w:sz w:val="28"/>
                          <w:szCs w:val="28"/>
                          <w14:ligatures w14:val="none"/>
                        </w:rPr>
                      </w:pPr>
                      <w:r>
                        <w:rPr>
                          <w:b/>
                          <w:bCs/>
                          <w:sz w:val="28"/>
                          <w:szCs w:val="28"/>
                          <w14:ligatures w14:val="none"/>
                        </w:rPr>
                        <w:t>Where is the best place to put my recording device?</w:t>
                      </w:r>
                    </w:p>
                    <w:p w14:paraId="00CECF0E" w14:textId="77777777" w:rsidR="002A4572" w:rsidRDefault="002A4572" w:rsidP="002A4572">
                      <w:pPr>
                        <w:widowControl w:val="0"/>
                        <w:rPr>
                          <w:sz w:val="24"/>
                          <w:szCs w:val="24"/>
                          <w14:ligatures w14:val="none"/>
                        </w:rPr>
                      </w:pPr>
                      <w:r>
                        <w:rPr>
                          <w:sz w:val="24"/>
                          <w:szCs w:val="24"/>
                          <w14:ligatures w14:val="none"/>
                        </w:rPr>
                        <w:t>It is largely a matter or trial and error to find the best place to put your video or audio recording device. Ideally, you are looking for a location that:</w:t>
                      </w:r>
                    </w:p>
                    <w:p w14:paraId="18E9EACF"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gives you good enough video and audio quality</w:t>
                      </w:r>
                    </w:p>
                    <w:p w14:paraId="60E1CCCF"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is near a power source and/or accessible to review battery life</w:t>
                      </w:r>
                    </w:p>
                    <w:p w14:paraId="517AFCB9"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does not interfere with other classroom activities</w:t>
                      </w:r>
                    </w:p>
                    <w:p w14:paraId="763E2D5B"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 xml:space="preserve">captures the events that are most relevant to the inquiry focus (whole class dialogue, peer talk, etc.). If you are recording whole class </w:t>
                      </w:r>
                      <w:proofErr w:type="gramStart"/>
                      <w:r>
                        <w:rPr>
                          <w:sz w:val="24"/>
                          <w:szCs w:val="24"/>
                          <w14:ligatures w14:val="none"/>
                        </w:rPr>
                        <w:t>dialogue</w:t>
                      </w:r>
                      <w:proofErr w:type="gramEnd"/>
                      <w:r>
                        <w:rPr>
                          <w:sz w:val="24"/>
                          <w:szCs w:val="24"/>
                          <w14:ligatures w14:val="none"/>
                        </w:rPr>
                        <w:t xml:space="preserve"> you’ll need it to be somewhere you can see and/or hear everyone.  If you are recording small group </w:t>
                      </w:r>
                      <w:proofErr w:type="gramStart"/>
                      <w:r>
                        <w:rPr>
                          <w:sz w:val="24"/>
                          <w:szCs w:val="24"/>
                          <w14:ligatures w14:val="none"/>
                        </w:rPr>
                        <w:t>work</w:t>
                      </w:r>
                      <w:proofErr w:type="gramEnd"/>
                      <w:r>
                        <w:rPr>
                          <w:sz w:val="24"/>
                          <w:szCs w:val="24"/>
                          <w14:ligatures w14:val="none"/>
                        </w:rPr>
                        <w:t xml:space="preserve"> then you can place your device close to the group </w:t>
                      </w:r>
                    </w:p>
                    <w:p w14:paraId="4A5EE854" w14:textId="77777777" w:rsidR="002A4572" w:rsidRDefault="002A4572" w:rsidP="002A4572">
                      <w:pPr>
                        <w:widowControl w:val="0"/>
                        <w:rPr>
                          <w:sz w:val="24"/>
                          <w:szCs w:val="24"/>
                          <w14:ligatures w14:val="none"/>
                        </w:rPr>
                      </w:pPr>
                      <w:r>
                        <w:rPr>
                          <w:sz w:val="24"/>
                          <w:szCs w:val="24"/>
                          <w14:ligatures w14:val="none"/>
                        </w:rPr>
                        <w:t> </w:t>
                      </w:r>
                    </w:p>
                    <w:p w14:paraId="3603CA7D" w14:textId="77777777" w:rsidR="002A4572" w:rsidRDefault="002A4572" w:rsidP="002A4572">
                      <w:pPr>
                        <w:widowControl w:val="0"/>
                        <w:rPr>
                          <w:b/>
                          <w:bCs/>
                          <w:sz w:val="28"/>
                          <w:szCs w:val="28"/>
                          <w14:ligatures w14:val="none"/>
                        </w:rPr>
                      </w:pPr>
                      <w:r>
                        <w:rPr>
                          <w:b/>
                          <w:bCs/>
                          <w:sz w:val="28"/>
                          <w:szCs w:val="28"/>
                          <w14:ligatures w14:val="none"/>
                        </w:rPr>
                        <w:t>Will my students act differently because they’re being recorded?</w:t>
                      </w:r>
                    </w:p>
                    <w:p w14:paraId="4A7BED6F" w14:textId="77777777" w:rsidR="002A4572" w:rsidRDefault="002A4572" w:rsidP="002A4572">
                      <w:pPr>
                        <w:widowControl w:val="0"/>
                        <w:rPr>
                          <w:sz w:val="24"/>
                          <w:szCs w:val="24"/>
                          <w14:ligatures w14:val="none"/>
                        </w:rPr>
                      </w:pPr>
                      <w:r>
                        <w:rPr>
                          <w:sz w:val="24"/>
                          <w:szCs w:val="24"/>
                          <w14:ligatures w14:val="none"/>
                        </w:rPr>
                        <w:t>If they’re not used to it then they possibly will, at first. To help with this, you can try:</w:t>
                      </w:r>
                    </w:p>
                    <w:p w14:paraId="0F5094DE"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 xml:space="preserve">Putting the device somewhere out of their direct line of sight </w:t>
                      </w:r>
                    </w:p>
                    <w:p w14:paraId="216BBE73"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Getting them used to the equipment by having some trial runs (and this will also help you test out your equipment)</w:t>
                      </w:r>
                    </w:p>
                    <w:p w14:paraId="3D76054A"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Setting it up before the students are in the room so you only have to press record</w:t>
                      </w:r>
                    </w:p>
                    <w:p w14:paraId="73B5B49B" w14:textId="77777777" w:rsidR="002A4572" w:rsidRDefault="002A4572" w:rsidP="002A4572">
                      <w:pPr>
                        <w:widowControl w:val="0"/>
                        <w:rPr>
                          <w:sz w:val="24"/>
                          <w:szCs w:val="24"/>
                          <w14:ligatures w14:val="none"/>
                        </w:rPr>
                      </w:pPr>
                      <w:r>
                        <w:rPr>
                          <w:sz w:val="24"/>
                          <w:szCs w:val="24"/>
                          <w14:ligatures w14:val="none"/>
                        </w:rPr>
                        <w:t>In our experience, after a short while students forget that equipment is there and act naturally, especially once they are engaged in a task.</w:t>
                      </w:r>
                    </w:p>
                  </w:txbxContent>
                </v:textbox>
              </v:shape>
            </w:pict>
          </mc:Fallback>
        </mc:AlternateContent>
      </w: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6432" behindDoc="0" locked="0" layoutInCell="1" allowOverlap="1" wp14:anchorId="73AE831B" wp14:editId="08E8A03E">
                <wp:simplePos x="0" y="0"/>
                <wp:positionH relativeFrom="column">
                  <wp:posOffset>5200015</wp:posOffset>
                </wp:positionH>
                <wp:positionV relativeFrom="paragraph">
                  <wp:posOffset>156845</wp:posOffset>
                </wp:positionV>
                <wp:extent cx="4726940" cy="4149725"/>
                <wp:effectExtent l="18415" t="13970" r="17145" b="177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4149725"/>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373D957" w14:textId="77777777" w:rsidR="002A4572" w:rsidRPr="00604311" w:rsidRDefault="002A4572" w:rsidP="002A4572">
                            <w:pPr>
                              <w:widowControl w:val="0"/>
                              <w:rPr>
                                <w:b/>
                                <w:bCs/>
                                <w:sz w:val="28"/>
                                <w:szCs w:val="28"/>
                                <w14:ligatures w14:val="none"/>
                              </w:rPr>
                            </w:pPr>
                            <w:r w:rsidRPr="00604311">
                              <w:rPr>
                                <w:b/>
                                <w:bCs/>
                                <w:sz w:val="28"/>
                                <w:szCs w:val="28"/>
                                <w14:ligatures w14:val="none"/>
                              </w:rPr>
                              <w:t>Ethical considerations</w:t>
                            </w:r>
                          </w:p>
                          <w:p w14:paraId="2E65989A" w14:textId="7B65A339" w:rsidR="002A4572" w:rsidRPr="00604311" w:rsidRDefault="002A4572" w:rsidP="002A4572">
                            <w:pPr>
                              <w:widowControl w:val="0"/>
                              <w:rPr>
                                <w:sz w:val="24"/>
                                <w:szCs w:val="24"/>
                                <w14:ligatures w14:val="none"/>
                              </w:rPr>
                            </w:pPr>
                            <w:r w:rsidRPr="00604311">
                              <w:rPr>
                                <w:sz w:val="24"/>
                                <w:szCs w:val="24"/>
                                <w14:ligatures w14:val="none"/>
                              </w:rPr>
                              <w:t>(</w:t>
                            </w:r>
                            <w:proofErr w:type="gramStart"/>
                            <w:r w:rsidRPr="00604311">
                              <w:rPr>
                                <w:sz w:val="24"/>
                                <w:szCs w:val="24"/>
                                <w14:ligatures w14:val="none"/>
                              </w:rPr>
                              <w:t>see</w:t>
                            </w:r>
                            <w:proofErr w:type="gramEnd"/>
                            <w:r w:rsidRPr="00604311">
                              <w:rPr>
                                <w:sz w:val="24"/>
                                <w:szCs w:val="24"/>
                                <w14:ligatures w14:val="none"/>
                              </w:rPr>
                              <w:t xml:space="preserve"> also Part g of the main T-SEDA </w:t>
                            </w:r>
                            <w:r w:rsidR="00036C15" w:rsidRPr="00604311">
                              <w:rPr>
                                <w:sz w:val="24"/>
                                <w:szCs w:val="24"/>
                                <w14:ligatures w14:val="none"/>
                              </w:rPr>
                              <w:t>toolkit</w:t>
                            </w:r>
                            <w:r w:rsidRPr="00604311">
                              <w:rPr>
                                <w:sz w:val="24"/>
                                <w:szCs w:val="24"/>
                                <w14:ligatures w14:val="none"/>
                              </w:rPr>
                              <w:t xml:space="preserve"> for general ethical principles)</w:t>
                            </w:r>
                          </w:p>
                          <w:p w14:paraId="0A9C160E" w14:textId="77777777" w:rsidR="002A4572" w:rsidRPr="00604311" w:rsidRDefault="002A4572" w:rsidP="002A4572">
                            <w:pPr>
                              <w:widowControl w:val="0"/>
                              <w:rPr>
                                <w:sz w:val="24"/>
                                <w:szCs w:val="24"/>
                                <w14:ligatures w14:val="none"/>
                              </w:rPr>
                            </w:pPr>
                            <w:r w:rsidRPr="00604311">
                              <w:rPr>
                                <w:sz w:val="24"/>
                                <w:szCs w:val="24"/>
                                <w14:ligatures w14:val="none"/>
                              </w:rPr>
                              <w:t>It is essential to check whether students (and/or their guardians) and staff have given consent to be recorded and, perhaps, for the recordings to be shared beyond the classroom. The following should be considered:</w:t>
                            </w:r>
                          </w:p>
                          <w:p w14:paraId="2106BCDA" w14:textId="77777777" w:rsidR="002A4572" w:rsidRPr="00604311" w:rsidRDefault="002A4572" w:rsidP="002A4572">
                            <w:pPr>
                              <w:widowControl w:val="0"/>
                              <w:ind w:left="283" w:hanging="283"/>
                              <w:rPr>
                                <w:sz w:val="24"/>
                                <w:szCs w:val="24"/>
                                <w14:ligatures w14:val="none"/>
                              </w:rPr>
                            </w:pPr>
                            <w:r w:rsidRPr="00604311">
                              <w:rPr>
                                <w:rFonts w:ascii="Symbol" w:hAnsi="Symbol"/>
                                <w:lang w:val="x-none"/>
                              </w:rPr>
                              <w:t></w:t>
                            </w:r>
                            <w:r w:rsidRPr="00604311">
                              <w:t> </w:t>
                            </w:r>
                            <w:r w:rsidRPr="00604311">
                              <w:rPr>
                                <w:sz w:val="24"/>
                                <w:szCs w:val="24"/>
                                <w14:ligatures w14:val="none"/>
                              </w:rPr>
                              <w:t>Is there already a policy in place in your setting for video and audio recording? What exactly does it cover?</w:t>
                            </w:r>
                          </w:p>
                          <w:p w14:paraId="1A87BFA7" w14:textId="77777777" w:rsidR="002A4572" w:rsidRPr="00604311" w:rsidRDefault="002A4572" w:rsidP="002A4572">
                            <w:pPr>
                              <w:widowControl w:val="0"/>
                              <w:ind w:left="283" w:hanging="283"/>
                              <w:rPr>
                                <w:sz w:val="24"/>
                                <w:szCs w:val="24"/>
                                <w14:ligatures w14:val="none"/>
                              </w:rPr>
                            </w:pPr>
                            <w:r w:rsidRPr="00604311">
                              <w:rPr>
                                <w:rFonts w:ascii="Symbol" w:hAnsi="Symbol"/>
                                <w:lang w:val="x-none"/>
                              </w:rPr>
                              <w:t></w:t>
                            </w:r>
                            <w:r w:rsidRPr="00604311">
                              <w:t> </w:t>
                            </w:r>
                            <w:r w:rsidRPr="00604311">
                              <w:rPr>
                                <w:sz w:val="24"/>
                                <w:szCs w:val="24"/>
                                <w14:ligatures w14:val="none"/>
                              </w:rPr>
                              <w:t>Have individual students or staff consented to be recorded?</w:t>
                            </w:r>
                          </w:p>
                          <w:p w14:paraId="64D035F1" w14:textId="77777777" w:rsidR="002A4572" w:rsidRPr="00604311" w:rsidRDefault="002A4572" w:rsidP="002A4572">
                            <w:pPr>
                              <w:widowControl w:val="0"/>
                              <w:ind w:left="283" w:hanging="283"/>
                              <w:rPr>
                                <w:sz w:val="24"/>
                                <w:szCs w:val="24"/>
                                <w14:ligatures w14:val="none"/>
                              </w:rPr>
                            </w:pPr>
                            <w:r w:rsidRPr="00604311">
                              <w:rPr>
                                <w:rFonts w:ascii="Symbol" w:hAnsi="Symbol"/>
                                <w:lang w:val="x-none"/>
                              </w:rPr>
                              <w:t></w:t>
                            </w:r>
                            <w:r w:rsidRPr="00604311">
                              <w:t> </w:t>
                            </w:r>
                            <w:r w:rsidRPr="00604311">
                              <w:rPr>
                                <w:sz w:val="24"/>
                                <w:szCs w:val="24"/>
                                <w14:ligatures w14:val="none"/>
                              </w:rPr>
                              <w:t>Will any personal details need to be removed for future use of the video or audio?</w:t>
                            </w:r>
                          </w:p>
                          <w:p w14:paraId="22B25B4F" w14:textId="77777777" w:rsidR="002A4572" w:rsidRPr="00604311" w:rsidRDefault="002A4572" w:rsidP="002A4572">
                            <w:pPr>
                              <w:widowControl w:val="0"/>
                              <w:ind w:left="283" w:hanging="283"/>
                              <w:rPr>
                                <w:sz w:val="24"/>
                                <w:szCs w:val="24"/>
                                <w14:ligatures w14:val="none"/>
                              </w:rPr>
                            </w:pPr>
                            <w:r w:rsidRPr="00604311">
                              <w:rPr>
                                <w:rFonts w:ascii="Symbol" w:hAnsi="Symbol"/>
                                <w:lang w:val="x-none"/>
                              </w:rPr>
                              <w:t></w:t>
                            </w:r>
                            <w:r w:rsidRPr="00604311">
                              <w:t> </w:t>
                            </w:r>
                            <w:r w:rsidRPr="00604311">
                              <w:rPr>
                                <w:sz w:val="24"/>
                                <w:szCs w:val="24"/>
                                <w14:ligatures w14:val="none"/>
                              </w:rPr>
                              <w:t>What procedures are in place for handling sensitive or otherwise difficult incidents or situations?</w:t>
                            </w:r>
                          </w:p>
                          <w:p w14:paraId="2F65A9BC" w14:textId="77777777" w:rsidR="002A4572" w:rsidRDefault="002A4572" w:rsidP="002A4572">
                            <w:pPr>
                              <w:widowControl w:val="0"/>
                              <w:ind w:left="283" w:hanging="283"/>
                              <w:rPr>
                                <w:sz w:val="24"/>
                                <w:szCs w:val="24"/>
                                <w14:ligatures w14:val="none"/>
                              </w:rPr>
                            </w:pPr>
                            <w:r w:rsidRPr="00604311">
                              <w:rPr>
                                <w:rFonts w:ascii="Symbol" w:hAnsi="Symbol"/>
                                <w:lang w:val="x-none"/>
                              </w:rPr>
                              <w:t></w:t>
                            </w:r>
                            <w:r w:rsidRPr="00604311">
                              <w:t> </w:t>
                            </w:r>
                            <w:r w:rsidRPr="00604311">
                              <w:rPr>
                                <w:sz w:val="24"/>
                                <w:szCs w:val="24"/>
                                <w14:ligatures w14:val="none"/>
                              </w:rPr>
                              <w:t>How can you ensure that recording does not interfere negatively with learning and teaching?</w:t>
                            </w:r>
                            <w:r>
                              <w:rPr>
                                <w:sz w:val="24"/>
                                <w:szCs w:val="24"/>
                                <w14:ligatures w14:val="none"/>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E831B" id="Text Box 6" o:spid="_x0000_s1031" type="#_x0000_t202" style="position:absolute;margin-left:409.45pt;margin-top:12.35pt;width:372.2pt;height:326.7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" strokecolor="#2791a6" strokeweight="2.5pt" insetpen="t">
                <v:shadow color="#868686"/>
                <v:textbox inset=",7.2pt,,7.2pt">
                  <w:txbxContent>
                    <w:p w14:paraId="2373D957" w14:textId="77777777" w:rsidR="002A4572" w:rsidRPr="00604311" w:rsidRDefault="002A4572" w:rsidP="002A4572">
                      <w:pPr>
                        <w:widowControl w:val="0"/>
                        <w:rPr>
                          <w:b/>
                          <w:bCs/>
                          <w:sz w:val="28"/>
                          <w:szCs w:val="28"/>
                          <w14:ligatures w14:val="none"/>
                        </w:rPr>
                      </w:pPr>
                      <w:r w:rsidRPr="00604311">
                        <w:rPr>
                          <w:b/>
                          <w:bCs/>
                          <w:sz w:val="28"/>
                          <w:szCs w:val="28"/>
                          <w14:ligatures w14:val="none"/>
                        </w:rPr>
                        <w:t>Ethical considerations</w:t>
                      </w:r>
                    </w:p>
                    <w:p w14:paraId="2E65989A" w14:textId="7B65A339" w:rsidR="002A4572" w:rsidRPr="00604311" w:rsidRDefault="002A4572" w:rsidP="002A4572">
                      <w:pPr>
                        <w:widowControl w:val="0"/>
                        <w:rPr>
                          <w:sz w:val="24"/>
                          <w:szCs w:val="24"/>
                          <w14:ligatures w14:val="none"/>
                        </w:rPr>
                      </w:pPr>
                      <w:r w:rsidRPr="00604311">
                        <w:rPr>
                          <w:sz w:val="24"/>
                          <w:szCs w:val="24"/>
                          <w14:ligatures w14:val="none"/>
                        </w:rPr>
                        <w:t>(</w:t>
                      </w:r>
                      <w:proofErr w:type="gramStart"/>
                      <w:r w:rsidRPr="00604311">
                        <w:rPr>
                          <w:sz w:val="24"/>
                          <w:szCs w:val="24"/>
                          <w14:ligatures w14:val="none"/>
                        </w:rPr>
                        <w:t>see</w:t>
                      </w:r>
                      <w:proofErr w:type="gramEnd"/>
                      <w:r w:rsidRPr="00604311">
                        <w:rPr>
                          <w:sz w:val="24"/>
                          <w:szCs w:val="24"/>
                          <w14:ligatures w14:val="none"/>
                        </w:rPr>
                        <w:t xml:space="preserve"> also Part g of the main T-SEDA </w:t>
                      </w:r>
                      <w:r w:rsidR="00036C15" w:rsidRPr="00604311">
                        <w:rPr>
                          <w:sz w:val="24"/>
                          <w:szCs w:val="24"/>
                          <w14:ligatures w14:val="none"/>
                        </w:rPr>
                        <w:t>toolkit</w:t>
                      </w:r>
                      <w:r w:rsidRPr="00604311">
                        <w:rPr>
                          <w:sz w:val="24"/>
                          <w:szCs w:val="24"/>
                          <w14:ligatures w14:val="none"/>
                        </w:rPr>
                        <w:t xml:space="preserve"> for general ethical principles)</w:t>
                      </w:r>
                    </w:p>
                    <w:p w14:paraId="0A9C160E" w14:textId="77777777" w:rsidR="002A4572" w:rsidRPr="00604311" w:rsidRDefault="002A4572" w:rsidP="002A4572">
                      <w:pPr>
                        <w:widowControl w:val="0"/>
                        <w:rPr>
                          <w:sz w:val="24"/>
                          <w:szCs w:val="24"/>
                          <w14:ligatures w14:val="none"/>
                        </w:rPr>
                      </w:pPr>
                      <w:r w:rsidRPr="00604311">
                        <w:rPr>
                          <w:sz w:val="24"/>
                          <w:szCs w:val="24"/>
                          <w14:ligatures w14:val="none"/>
                        </w:rPr>
                        <w:t>It is essential to check whether students (and/or their guardians) and staff have given consent to be recorded and, perhaps, for the recordings to be shared beyond the classroom. The following should be considered:</w:t>
                      </w:r>
                    </w:p>
                    <w:p w14:paraId="2106BCDA" w14:textId="77777777" w:rsidR="002A4572" w:rsidRPr="00604311" w:rsidRDefault="002A4572" w:rsidP="002A4572">
                      <w:pPr>
                        <w:widowControl w:val="0"/>
                        <w:ind w:left="283" w:hanging="283"/>
                        <w:rPr>
                          <w:sz w:val="24"/>
                          <w:szCs w:val="24"/>
                          <w14:ligatures w14:val="none"/>
                        </w:rPr>
                      </w:pPr>
                      <w:r w:rsidRPr="00604311">
                        <w:rPr>
                          <w:rFonts w:ascii="Symbol" w:hAnsi="Symbol"/>
                          <w:lang w:val="x-none"/>
                        </w:rPr>
                        <w:t></w:t>
                      </w:r>
                      <w:r w:rsidRPr="00604311">
                        <w:t> </w:t>
                      </w:r>
                      <w:r w:rsidRPr="00604311">
                        <w:rPr>
                          <w:sz w:val="24"/>
                          <w:szCs w:val="24"/>
                          <w14:ligatures w14:val="none"/>
                        </w:rPr>
                        <w:t>Is there already a policy in place in your setting for video and audio recording? What exactly does it cover?</w:t>
                      </w:r>
                    </w:p>
                    <w:p w14:paraId="1A87BFA7" w14:textId="77777777" w:rsidR="002A4572" w:rsidRPr="00604311" w:rsidRDefault="002A4572" w:rsidP="002A4572">
                      <w:pPr>
                        <w:widowControl w:val="0"/>
                        <w:ind w:left="283" w:hanging="283"/>
                        <w:rPr>
                          <w:sz w:val="24"/>
                          <w:szCs w:val="24"/>
                          <w14:ligatures w14:val="none"/>
                        </w:rPr>
                      </w:pPr>
                      <w:r w:rsidRPr="00604311">
                        <w:rPr>
                          <w:rFonts w:ascii="Symbol" w:hAnsi="Symbol"/>
                          <w:lang w:val="x-none"/>
                        </w:rPr>
                        <w:t></w:t>
                      </w:r>
                      <w:r w:rsidRPr="00604311">
                        <w:t> </w:t>
                      </w:r>
                      <w:r w:rsidRPr="00604311">
                        <w:rPr>
                          <w:sz w:val="24"/>
                          <w:szCs w:val="24"/>
                          <w14:ligatures w14:val="none"/>
                        </w:rPr>
                        <w:t>Have individual students or staff consented to be recorded?</w:t>
                      </w:r>
                    </w:p>
                    <w:p w14:paraId="64D035F1" w14:textId="77777777" w:rsidR="002A4572" w:rsidRPr="00604311" w:rsidRDefault="002A4572" w:rsidP="002A4572">
                      <w:pPr>
                        <w:widowControl w:val="0"/>
                        <w:ind w:left="283" w:hanging="283"/>
                        <w:rPr>
                          <w:sz w:val="24"/>
                          <w:szCs w:val="24"/>
                          <w14:ligatures w14:val="none"/>
                        </w:rPr>
                      </w:pPr>
                      <w:r w:rsidRPr="00604311">
                        <w:rPr>
                          <w:rFonts w:ascii="Symbol" w:hAnsi="Symbol"/>
                          <w:lang w:val="x-none"/>
                        </w:rPr>
                        <w:t></w:t>
                      </w:r>
                      <w:r w:rsidRPr="00604311">
                        <w:t> </w:t>
                      </w:r>
                      <w:r w:rsidRPr="00604311">
                        <w:rPr>
                          <w:sz w:val="24"/>
                          <w:szCs w:val="24"/>
                          <w14:ligatures w14:val="none"/>
                        </w:rPr>
                        <w:t>Will any personal details need to be removed for future use of the video or audio?</w:t>
                      </w:r>
                    </w:p>
                    <w:p w14:paraId="22B25B4F" w14:textId="77777777" w:rsidR="002A4572" w:rsidRPr="00604311" w:rsidRDefault="002A4572" w:rsidP="002A4572">
                      <w:pPr>
                        <w:widowControl w:val="0"/>
                        <w:ind w:left="283" w:hanging="283"/>
                        <w:rPr>
                          <w:sz w:val="24"/>
                          <w:szCs w:val="24"/>
                          <w14:ligatures w14:val="none"/>
                        </w:rPr>
                      </w:pPr>
                      <w:r w:rsidRPr="00604311">
                        <w:rPr>
                          <w:rFonts w:ascii="Symbol" w:hAnsi="Symbol"/>
                          <w:lang w:val="x-none"/>
                        </w:rPr>
                        <w:t></w:t>
                      </w:r>
                      <w:r w:rsidRPr="00604311">
                        <w:t> </w:t>
                      </w:r>
                      <w:r w:rsidRPr="00604311">
                        <w:rPr>
                          <w:sz w:val="24"/>
                          <w:szCs w:val="24"/>
                          <w14:ligatures w14:val="none"/>
                        </w:rPr>
                        <w:t>What procedures are in place for handling sensitive or otherwise difficult incidents or situations?</w:t>
                      </w:r>
                    </w:p>
                    <w:p w14:paraId="2F65A9BC" w14:textId="77777777" w:rsidR="002A4572" w:rsidRDefault="002A4572" w:rsidP="002A4572">
                      <w:pPr>
                        <w:widowControl w:val="0"/>
                        <w:ind w:left="283" w:hanging="283"/>
                        <w:rPr>
                          <w:sz w:val="24"/>
                          <w:szCs w:val="24"/>
                          <w14:ligatures w14:val="none"/>
                        </w:rPr>
                      </w:pPr>
                      <w:r w:rsidRPr="00604311">
                        <w:rPr>
                          <w:rFonts w:ascii="Symbol" w:hAnsi="Symbol"/>
                          <w:lang w:val="x-none"/>
                        </w:rPr>
                        <w:t></w:t>
                      </w:r>
                      <w:r w:rsidRPr="00604311">
                        <w:t> </w:t>
                      </w:r>
                      <w:r w:rsidRPr="00604311">
                        <w:rPr>
                          <w:sz w:val="24"/>
                          <w:szCs w:val="24"/>
                          <w14:ligatures w14:val="none"/>
                        </w:rPr>
                        <w:t>How can you ensure that recording does not interfere negatively with learning and teaching?</w:t>
                      </w:r>
                      <w:r>
                        <w:rPr>
                          <w:sz w:val="24"/>
                          <w:szCs w:val="24"/>
                          <w14:ligatures w14:val="none"/>
                        </w:rPr>
                        <w:t xml:space="preserve"> </w:t>
                      </w:r>
                    </w:p>
                  </w:txbxContent>
                </v:textbox>
              </v:shape>
            </w:pict>
          </mc:Fallback>
        </mc:AlternateContent>
      </w:r>
      <w:r w:rsidRPr="00604311">
        <w:rPr>
          <w:rFonts w:ascii="Times New Roman" w:hAnsi="Times New Roman" w:cs="Times New Roman"/>
          <w:noProof/>
          <w:color w:val="auto"/>
          <w:kern w:val="0"/>
          <w:sz w:val="24"/>
          <w:szCs w:val="24"/>
          <w14:ligatures w14:val="none"/>
          <w14:cntxtAlts w14:val="0"/>
        </w:rPr>
        <w:drawing>
          <wp:anchor distT="36576" distB="36576" distL="36576" distR="36576" simplePos="0" relativeHeight="251667456" behindDoc="0" locked="0" layoutInCell="1" allowOverlap="1" wp14:anchorId="5F5820B2" wp14:editId="52EB3304">
            <wp:simplePos x="0" y="0"/>
            <wp:positionH relativeFrom="column">
              <wp:posOffset>5963920</wp:posOffset>
            </wp:positionH>
            <wp:positionV relativeFrom="paragraph">
              <wp:posOffset>4474845</wp:posOffset>
            </wp:positionV>
            <wp:extent cx="3197225" cy="2287270"/>
            <wp:effectExtent l="0" t="0" r="3175" b="0"/>
            <wp:wrapNone/>
            <wp:docPr id="5" name="Picture 5" descr="video-edtec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deo-edtech[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7225" cy="22872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18EC394" w14:textId="77777777" w:rsidR="00E0461D" w:rsidRPr="00604311" w:rsidRDefault="00E0461D"/>
    <w:p w14:paraId="4CF1C3DB" w14:textId="77777777" w:rsidR="00E0461D" w:rsidRPr="00604311" w:rsidRDefault="00E0461D"/>
    <w:p w14:paraId="71F38026" w14:textId="77777777" w:rsidR="002A4572" w:rsidRPr="00604311" w:rsidRDefault="002A4572"/>
    <w:p w14:paraId="2588189C" w14:textId="77777777" w:rsidR="002A4572" w:rsidRPr="00604311" w:rsidRDefault="002A4572"/>
    <w:p w14:paraId="7124D43D" w14:textId="77777777" w:rsidR="002A4572" w:rsidRPr="00604311" w:rsidRDefault="002A4572"/>
    <w:p w14:paraId="2CEF1183" w14:textId="77777777" w:rsidR="002A4572" w:rsidRPr="00604311" w:rsidRDefault="002A4572"/>
    <w:p w14:paraId="6A7F910D" w14:textId="77777777" w:rsidR="002A4572" w:rsidRPr="00604311" w:rsidRDefault="002A4572"/>
    <w:p w14:paraId="3AEC7DFC" w14:textId="77777777" w:rsidR="002A4572" w:rsidRPr="00604311" w:rsidRDefault="002A4572"/>
    <w:p w14:paraId="1DA9F35B" w14:textId="77777777" w:rsidR="002A4572" w:rsidRPr="00604311" w:rsidRDefault="002A4572"/>
    <w:p w14:paraId="1BE9B67D" w14:textId="77777777" w:rsidR="002A4572" w:rsidRPr="00604311" w:rsidRDefault="002A4572"/>
    <w:p w14:paraId="700A9760" w14:textId="77777777" w:rsidR="002A4572" w:rsidRPr="00604311" w:rsidRDefault="002A4572"/>
    <w:p w14:paraId="615E2008" w14:textId="77777777" w:rsidR="002A4572" w:rsidRPr="00604311" w:rsidRDefault="002A4572"/>
    <w:p w14:paraId="72FFAAF2" w14:textId="77777777" w:rsidR="002A4572" w:rsidRPr="00604311" w:rsidRDefault="002A4572"/>
    <w:p w14:paraId="554DF029" w14:textId="77777777" w:rsidR="002A4572" w:rsidRPr="00604311" w:rsidRDefault="002A4572"/>
    <w:p w14:paraId="2A03449D" w14:textId="77777777" w:rsidR="002A4572" w:rsidRPr="00604311" w:rsidRDefault="002A4572"/>
    <w:p w14:paraId="5A6C0E34" w14:textId="77777777" w:rsidR="002A4572" w:rsidRPr="00604311" w:rsidRDefault="002A4572"/>
    <w:p w14:paraId="7E69D28E" w14:textId="77777777" w:rsidR="002A4572" w:rsidRPr="00604311" w:rsidRDefault="002A4572"/>
    <w:p w14:paraId="3CBF807B" w14:textId="77777777" w:rsidR="002A4572" w:rsidRPr="00604311" w:rsidRDefault="002A4572"/>
    <w:p w14:paraId="19B0C1EE" w14:textId="77777777" w:rsidR="002A4572" w:rsidRPr="00604311" w:rsidRDefault="002A4572"/>
    <w:p w14:paraId="2D0C99BC" w14:textId="77777777" w:rsidR="002A4572" w:rsidRPr="00604311" w:rsidRDefault="002A4572"/>
    <w:p w14:paraId="577285B5" w14:textId="77777777" w:rsidR="002A4572" w:rsidRPr="00604311" w:rsidRDefault="002A4572"/>
    <w:p w14:paraId="5F80445F" w14:textId="77777777" w:rsidR="002A4572" w:rsidRPr="00604311" w:rsidRDefault="002A4572"/>
    <w:p w14:paraId="56CBE5A0" w14:textId="77777777" w:rsidR="002A4572" w:rsidRPr="00604311" w:rsidRDefault="002A4572"/>
    <w:p w14:paraId="6735014A" w14:textId="77777777" w:rsidR="002A4572" w:rsidRPr="00604311" w:rsidRDefault="002A4572"/>
    <w:p w14:paraId="777F6FBC" w14:textId="77777777" w:rsidR="002A4572" w:rsidRPr="00604311" w:rsidRDefault="002A4572">
      <w:r w:rsidRPr="00604311">
        <w:rPr>
          <w:rFonts w:ascii="Times New Roman" w:hAnsi="Times New Roman" w:cs="Times New Roman"/>
          <w:noProof/>
          <w:color w:val="auto"/>
          <w:kern w:val="0"/>
          <w:sz w:val="24"/>
          <w:szCs w:val="24"/>
          <w14:ligatures w14:val="none"/>
          <w14:cntxtAlts w14:val="0"/>
        </w:rPr>
        <w:lastRenderedPageBreak/>
        <w:drawing>
          <wp:anchor distT="36576" distB="36576" distL="36576" distR="36576" simplePos="0" relativeHeight="251671552" behindDoc="0" locked="0" layoutInCell="1" allowOverlap="1" wp14:anchorId="2410FEF1" wp14:editId="3B1118E6">
            <wp:simplePos x="0" y="0"/>
            <wp:positionH relativeFrom="column">
              <wp:posOffset>4793615</wp:posOffset>
            </wp:positionH>
            <wp:positionV relativeFrom="paragraph">
              <wp:posOffset>3536950</wp:posOffset>
            </wp:positionV>
            <wp:extent cx="4940300" cy="24066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0300" cy="24066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0528" behindDoc="0" locked="0" layoutInCell="1" allowOverlap="1" wp14:anchorId="19F515FC" wp14:editId="6A5923A2">
                <wp:simplePos x="0" y="0"/>
                <wp:positionH relativeFrom="column">
                  <wp:posOffset>5057140</wp:posOffset>
                </wp:positionH>
                <wp:positionV relativeFrom="paragraph">
                  <wp:posOffset>145415</wp:posOffset>
                </wp:positionV>
                <wp:extent cx="4726940" cy="2459990"/>
                <wp:effectExtent l="19050" t="19050" r="16510" b="165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245999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B0C740A" w14:textId="77777777" w:rsidR="002A4572" w:rsidRDefault="002A4572" w:rsidP="002A4572">
                            <w:pPr>
                              <w:widowControl w:val="0"/>
                              <w:rPr>
                                <w:sz w:val="24"/>
                                <w:szCs w:val="24"/>
                                <w14:ligatures w14:val="none"/>
                              </w:rPr>
                            </w:pPr>
                            <w:r>
                              <w:rPr>
                                <w:sz w:val="24"/>
                                <w:szCs w:val="24"/>
                                <w14:ligatures w14:val="none"/>
                              </w:rPr>
                              <w:t xml:space="preserve">Guidance for transcribing: </w:t>
                            </w:r>
                          </w:p>
                          <w:p w14:paraId="57CC9E4A"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It is important to consider what you can practically do. Transcribing takes a long time, and if you are recording a noisy environment then you might have to listen several times or slow down the recording</w:t>
                            </w:r>
                          </w:p>
                          <w:p w14:paraId="5FE1640F"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As a guide, 15 minutes of recording will take an hour to transcribe; an hour will take four hours.</w:t>
                            </w:r>
                          </w:p>
                          <w:p w14:paraId="64C871DB"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You might find that it takes longer at first as you get used to the process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515FC" id="Text Box 9" o:spid="_x0000_s1032" type="#_x0000_t202" style="position:absolute;margin-left:398.2pt;margin-top:11.45pt;width:372.2pt;height:193.7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" strokecolor="#2791a6" strokeweight="2.5pt" insetpen="t">
                <v:shadow color="#868686"/>
                <v:textbox inset=",7.2pt,,7.2pt">
                  <w:txbxContent>
                    <w:p w14:paraId="6B0C740A" w14:textId="77777777" w:rsidR="002A4572" w:rsidRDefault="002A4572" w:rsidP="002A4572">
                      <w:pPr>
                        <w:widowControl w:val="0"/>
                        <w:rPr>
                          <w:sz w:val="24"/>
                          <w:szCs w:val="24"/>
                          <w14:ligatures w14:val="none"/>
                        </w:rPr>
                      </w:pPr>
                      <w:r>
                        <w:rPr>
                          <w:sz w:val="24"/>
                          <w:szCs w:val="24"/>
                          <w14:ligatures w14:val="none"/>
                        </w:rPr>
                        <w:t xml:space="preserve">Guidance for transcribing: </w:t>
                      </w:r>
                    </w:p>
                    <w:p w14:paraId="57CC9E4A"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It is important to consider what you can practically do. Transcribing takes a long time, and if you are recording a noisy environment then you might have to listen several times or slow down the recording</w:t>
                      </w:r>
                    </w:p>
                    <w:p w14:paraId="5FE1640F"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As a guide, 15 minutes of recording will take an hour to transcribe; an hour will take four hours.</w:t>
                      </w:r>
                    </w:p>
                    <w:p w14:paraId="64C871DB"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You might find that it takes longer at first as you get used to the process</w:t>
                      </w:r>
                    </w:p>
                  </w:txbxContent>
                </v:textbox>
              </v:shape>
            </w:pict>
          </mc:Fallback>
        </mc:AlternateContent>
      </w: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9504" behindDoc="0" locked="0" layoutInCell="1" allowOverlap="1" wp14:anchorId="78B8FBCE" wp14:editId="6BA0F4A3">
                <wp:simplePos x="0" y="0"/>
                <wp:positionH relativeFrom="column">
                  <wp:posOffset>2540</wp:posOffset>
                </wp:positionH>
                <wp:positionV relativeFrom="paragraph">
                  <wp:posOffset>149860</wp:posOffset>
                </wp:positionV>
                <wp:extent cx="4726940" cy="6640195"/>
                <wp:effectExtent l="19050" t="19050" r="16510" b="273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640195"/>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2DF394F" w14:textId="77777777" w:rsidR="002A4572" w:rsidRPr="00604311" w:rsidRDefault="002A4572" w:rsidP="002A4572">
                            <w:pPr>
                              <w:widowControl w:val="0"/>
                              <w:rPr>
                                <w:b/>
                                <w:bCs/>
                                <w:sz w:val="28"/>
                                <w:szCs w:val="28"/>
                                <w14:ligatures w14:val="none"/>
                              </w:rPr>
                            </w:pPr>
                            <w:r w:rsidRPr="00604311">
                              <w:rPr>
                                <w:b/>
                                <w:bCs/>
                                <w:sz w:val="28"/>
                                <w:szCs w:val="28"/>
                                <w14:ligatures w14:val="none"/>
                              </w:rPr>
                              <w:t>2. Transcribing</w:t>
                            </w:r>
                          </w:p>
                          <w:p w14:paraId="38A64A91" w14:textId="2C1ECAC7" w:rsidR="002A4572" w:rsidRPr="00604311" w:rsidRDefault="002A4572" w:rsidP="002A4572">
                            <w:pPr>
                              <w:widowControl w:val="0"/>
                              <w:rPr>
                                <w:sz w:val="24"/>
                                <w:szCs w:val="24"/>
                                <w14:ligatures w14:val="none"/>
                              </w:rPr>
                            </w:pPr>
                            <w:r w:rsidRPr="00604311">
                              <w:rPr>
                                <w:sz w:val="24"/>
                                <w:szCs w:val="24"/>
                                <w14:ligatures w14:val="none"/>
                              </w:rPr>
                              <w:t xml:space="preserve">You won’t necessarily need or want to transcribe your recording; your decision will depend on your inquiry focus and plan. Have a look at Section 2 of the main T-SEDA </w:t>
                            </w:r>
                            <w:r w:rsidR="00036C15" w:rsidRPr="00604311">
                              <w:rPr>
                                <w:sz w:val="24"/>
                                <w:szCs w:val="24"/>
                                <w14:ligatures w14:val="none"/>
                              </w:rPr>
                              <w:t>toolkit</w:t>
                            </w:r>
                            <w:r w:rsidRPr="00604311">
                              <w:rPr>
                                <w:sz w:val="24"/>
                                <w:szCs w:val="24"/>
                                <w14:ligatures w14:val="none"/>
                              </w:rPr>
                              <w:t xml:space="preserve"> to decide if transcribing is the right approach for you. </w:t>
                            </w:r>
                          </w:p>
                          <w:p w14:paraId="5E875F5C" w14:textId="77777777" w:rsidR="002A4572" w:rsidRPr="00604311" w:rsidRDefault="002A4572" w:rsidP="002A4572">
                            <w:pPr>
                              <w:widowControl w:val="0"/>
                              <w:rPr>
                                <w:b/>
                                <w:bCs/>
                                <w:sz w:val="24"/>
                                <w:szCs w:val="24"/>
                                <w14:ligatures w14:val="none"/>
                              </w:rPr>
                            </w:pPr>
                            <w:r w:rsidRPr="00604311">
                              <w:rPr>
                                <w:b/>
                                <w:bCs/>
                                <w:sz w:val="24"/>
                                <w:szCs w:val="24"/>
                                <w14:ligatures w14:val="none"/>
                              </w:rPr>
                              <w:t xml:space="preserve">What is transcribing? </w:t>
                            </w:r>
                          </w:p>
                          <w:p w14:paraId="0A623F97" w14:textId="77777777" w:rsidR="002A4572" w:rsidRPr="00604311" w:rsidRDefault="002A4572" w:rsidP="002A4572">
                            <w:pPr>
                              <w:widowControl w:val="0"/>
                              <w:rPr>
                                <w:sz w:val="24"/>
                                <w:szCs w:val="24"/>
                                <w14:ligatures w14:val="none"/>
                              </w:rPr>
                            </w:pPr>
                            <w:r w:rsidRPr="00604311">
                              <w:rPr>
                                <w:sz w:val="24"/>
                                <w:szCs w:val="24"/>
                                <w14:ligatures w14:val="none"/>
                              </w:rPr>
                              <w:t>Transcribing means writing down what you hear from recording in a systematic way to capture what has been said. You can decide how much detail you need to include in your transcription:</w:t>
                            </w:r>
                          </w:p>
                          <w:p w14:paraId="762E3E4C" w14:textId="77777777" w:rsidR="002A4572" w:rsidRPr="00604311" w:rsidRDefault="002A4572" w:rsidP="002A4572">
                            <w:pPr>
                              <w:widowControl w:val="0"/>
                              <w:ind w:left="283" w:hanging="283"/>
                              <w:rPr>
                                <w:sz w:val="24"/>
                                <w:szCs w:val="24"/>
                                <w14:ligatures w14:val="none"/>
                              </w:rPr>
                            </w:pPr>
                            <w:r w:rsidRPr="00604311">
                              <w:rPr>
                                <w:rFonts w:ascii="Symbol" w:hAnsi="Symbol"/>
                                <w:lang w:val="x-none"/>
                              </w:rPr>
                              <w:t></w:t>
                            </w:r>
                            <w:r w:rsidRPr="00604311">
                              <w:t> </w:t>
                            </w:r>
                            <w:r w:rsidRPr="00604311">
                              <w:rPr>
                                <w:sz w:val="24"/>
                                <w:szCs w:val="24"/>
                                <w14:ligatures w14:val="none"/>
                              </w:rPr>
                              <w:t>Intelligent verbatim: if you are interested in the language the students are using, for example you want to identify one or more codes from the T-SEDA framework, you can transcribe the essence of what was said. You leave out unnecessary information such as pauses and repetitions. The transcript on this page is an example of an intelligent verbatim transcription</w:t>
                            </w:r>
                          </w:p>
                          <w:p w14:paraId="6718DD85" w14:textId="77777777" w:rsidR="002A4572" w:rsidRPr="00604311" w:rsidRDefault="002A4572" w:rsidP="002A4572">
                            <w:pPr>
                              <w:widowControl w:val="0"/>
                              <w:ind w:left="283" w:hanging="283"/>
                              <w:rPr>
                                <w:sz w:val="24"/>
                                <w:szCs w:val="24"/>
                                <w14:ligatures w14:val="none"/>
                              </w:rPr>
                            </w:pPr>
                            <w:r w:rsidRPr="00604311">
                              <w:rPr>
                                <w:rFonts w:ascii="Symbol" w:hAnsi="Symbol"/>
                                <w:lang w:val="x-none"/>
                              </w:rPr>
                              <w:t></w:t>
                            </w:r>
                            <w:r w:rsidRPr="00604311">
                              <w:t> </w:t>
                            </w:r>
                            <w:r w:rsidRPr="00604311">
                              <w:rPr>
                                <w:sz w:val="24"/>
                                <w:szCs w:val="24"/>
                                <w14:ligatures w14:val="none"/>
                              </w:rPr>
                              <w:t xml:space="preserve">Full verbatim: if you want to make a detailed record of exactly what was said, this might be more suitable. You transcribe more details about what was said and how it was said. For example, tone of voice, sounds such as laughter, pauses and perhaps gestures and body language. </w:t>
                            </w:r>
                          </w:p>
                          <w:p w14:paraId="3FF73785" w14:textId="77777777" w:rsidR="002A4572" w:rsidRDefault="002A4572" w:rsidP="002A4572">
                            <w:pPr>
                              <w:widowControl w:val="0"/>
                              <w:rPr>
                                <w:sz w:val="24"/>
                                <w:szCs w:val="24"/>
                                <w14:ligatures w14:val="none"/>
                              </w:rPr>
                            </w:pPr>
                            <w:r w:rsidRPr="00604311">
                              <w:rPr>
                                <w:sz w:val="24"/>
                                <w:szCs w:val="24"/>
                                <w14:ligatures w14:val="none"/>
                              </w:rPr>
                              <w:t xml:space="preserve">Whichever type of transcription you use, it will be a representation of what </w:t>
                            </w:r>
                            <w:proofErr w:type="gramStart"/>
                            <w:r w:rsidRPr="00604311">
                              <w:rPr>
                                <w:sz w:val="24"/>
                                <w:szCs w:val="24"/>
                                <w14:ligatures w14:val="none"/>
                              </w:rPr>
                              <w:t>actually took</w:t>
                            </w:r>
                            <w:proofErr w:type="gramEnd"/>
                            <w:r w:rsidRPr="00604311">
                              <w:rPr>
                                <w:sz w:val="24"/>
                                <w:szCs w:val="24"/>
                                <w14:ligatures w14:val="none"/>
                              </w:rPr>
                              <w:t xml:space="preserve"> place. Researchers often find it useful to make an initial transcription and then add to this, while listening again to the recording - often several times - </w:t>
                            </w:r>
                            <w:proofErr w:type="gramStart"/>
                            <w:r w:rsidRPr="00604311">
                              <w:rPr>
                                <w:sz w:val="24"/>
                                <w:szCs w:val="24"/>
                                <w14:ligatures w14:val="none"/>
                              </w:rPr>
                              <w:t>in order to</w:t>
                            </w:r>
                            <w:proofErr w:type="gramEnd"/>
                            <w:r w:rsidRPr="00604311">
                              <w:rPr>
                                <w:sz w:val="24"/>
                                <w:szCs w:val="24"/>
                                <w14:ligatures w14:val="none"/>
                              </w:rPr>
                              <w:t xml:space="preserve"> build up the best possible understanding of the conversation that occurred. However, do be aware of the time that this will take and do what is practical for you.</w:t>
                            </w:r>
                            <w:r>
                              <w:rPr>
                                <w:sz w:val="24"/>
                                <w:szCs w:val="24"/>
                                <w14:ligatures w14:val="none"/>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8FBCE" id="Text Box 10" o:spid="_x0000_s1033" type="#_x0000_t202" style="position:absolute;margin-left:.2pt;margin-top:11.8pt;width:372.2pt;height:522.85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" strokecolor="#2791a6" strokeweight="2.5pt" insetpen="t">
                <v:shadow color="#868686"/>
                <v:textbox inset=",7.2pt,,7.2pt">
                  <w:txbxContent>
                    <w:p w14:paraId="32DF394F" w14:textId="77777777" w:rsidR="002A4572" w:rsidRPr="00604311" w:rsidRDefault="002A4572" w:rsidP="002A4572">
                      <w:pPr>
                        <w:widowControl w:val="0"/>
                        <w:rPr>
                          <w:b/>
                          <w:bCs/>
                          <w:sz w:val="28"/>
                          <w:szCs w:val="28"/>
                          <w14:ligatures w14:val="none"/>
                        </w:rPr>
                      </w:pPr>
                      <w:r w:rsidRPr="00604311">
                        <w:rPr>
                          <w:b/>
                          <w:bCs/>
                          <w:sz w:val="28"/>
                          <w:szCs w:val="28"/>
                          <w14:ligatures w14:val="none"/>
                        </w:rPr>
                        <w:t>2. Transcribing</w:t>
                      </w:r>
                    </w:p>
                    <w:p w14:paraId="38A64A91" w14:textId="2C1ECAC7" w:rsidR="002A4572" w:rsidRPr="00604311" w:rsidRDefault="002A4572" w:rsidP="002A4572">
                      <w:pPr>
                        <w:widowControl w:val="0"/>
                        <w:rPr>
                          <w:sz w:val="24"/>
                          <w:szCs w:val="24"/>
                          <w14:ligatures w14:val="none"/>
                        </w:rPr>
                      </w:pPr>
                      <w:r w:rsidRPr="00604311">
                        <w:rPr>
                          <w:sz w:val="24"/>
                          <w:szCs w:val="24"/>
                          <w14:ligatures w14:val="none"/>
                        </w:rPr>
                        <w:t xml:space="preserve">You won’t necessarily need or want to transcribe your recording; your decision will depend on your inquiry focus and plan. Have a look at Section 2 of the main T-SEDA </w:t>
                      </w:r>
                      <w:r w:rsidR="00036C15" w:rsidRPr="00604311">
                        <w:rPr>
                          <w:sz w:val="24"/>
                          <w:szCs w:val="24"/>
                          <w14:ligatures w14:val="none"/>
                        </w:rPr>
                        <w:t>toolkit</w:t>
                      </w:r>
                      <w:r w:rsidRPr="00604311">
                        <w:rPr>
                          <w:sz w:val="24"/>
                          <w:szCs w:val="24"/>
                          <w14:ligatures w14:val="none"/>
                        </w:rPr>
                        <w:t xml:space="preserve"> to decide if transcribing is the right approach for you. </w:t>
                      </w:r>
                    </w:p>
                    <w:p w14:paraId="5E875F5C" w14:textId="77777777" w:rsidR="002A4572" w:rsidRPr="00604311" w:rsidRDefault="002A4572" w:rsidP="002A4572">
                      <w:pPr>
                        <w:widowControl w:val="0"/>
                        <w:rPr>
                          <w:b/>
                          <w:bCs/>
                          <w:sz w:val="24"/>
                          <w:szCs w:val="24"/>
                          <w14:ligatures w14:val="none"/>
                        </w:rPr>
                      </w:pPr>
                      <w:r w:rsidRPr="00604311">
                        <w:rPr>
                          <w:b/>
                          <w:bCs/>
                          <w:sz w:val="24"/>
                          <w:szCs w:val="24"/>
                          <w14:ligatures w14:val="none"/>
                        </w:rPr>
                        <w:t xml:space="preserve">What is transcribing? </w:t>
                      </w:r>
                    </w:p>
                    <w:p w14:paraId="0A623F97" w14:textId="77777777" w:rsidR="002A4572" w:rsidRPr="00604311" w:rsidRDefault="002A4572" w:rsidP="002A4572">
                      <w:pPr>
                        <w:widowControl w:val="0"/>
                        <w:rPr>
                          <w:sz w:val="24"/>
                          <w:szCs w:val="24"/>
                          <w14:ligatures w14:val="none"/>
                        </w:rPr>
                      </w:pPr>
                      <w:r w:rsidRPr="00604311">
                        <w:rPr>
                          <w:sz w:val="24"/>
                          <w:szCs w:val="24"/>
                          <w14:ligatures w14:val="none"/>
                        </w:rPr>
                        <w:t>Transcribing means writing down what you hear from recording in a systematic way to capture what has been said. You can decide how much detail you need to include in your transcription:</w:t>
                      </w:r>
                    </w:p>
                    <w:p w14:paraId="762E3E4C" w14:textId="77777777" w:rsidR="002A4572" w:rsidRPr="00604311" w:rsidRDefault="002A4572" w:rsidP="002A4572">
                      <w:pPr>
                        <w:widowControl w:val="0"/>
                        <w:ind w:left="283" w:hanging="283"/>
                        <w:rPr>
                          <w:sz w:val="24"/>
                          <w:szCs w:val="24"/>
                          <w14:ligatures w14:val="none"/>
                        </w:rPr>
                      </w:pPr>
                      <w:r w:rsidRPr="00604311">
                        <w:rPr>
                          <w:rFonts w:ascii="Symbol" w:hAnsi="Symbol"/>
                          <w:lang w:val="x-none"/>
                        </w:rPr>
                        <w:t></w:t>
                      </w:r>
                      <w:r w:rsidRPr="00604311">
                        <w:t> </w:t>
                      </w:r>
                      <w:r w:rsidRPr="00604311">
                        <w:rPr>
                          <w:sz w:val="24"/>
                          <w:szCs w:val="24"/>
                          <w14:ligatures w14:val="none"/>
                        </w:rPr>
                        <w:t>Intelligent verbatim: if you are interested in the language the students are using, for example you want to identify one or more codes from the T-SEDA framework, you can transcribe the essence of what was said. You leave out unnecessary information such as pauses and repetitions. The transcript on this page is an example of an intelligent verbatim transcription</w:t>
                      </w:r>
                    </w:p>
                    <w:p w14:paraId="6718DD85" w14:textId="77777777" w:rsidR="002A4572" w:rsidRPr="00604311" w:rsidRDefault="002A4572" w:rsidP="002A4572">
                      <w:pPr>
                        <w:widowControl w:val="0"/>
                        <w:ind w:left="283" w:hanging="283"/>
                        <w:rPr>
                          <w:sz w:val="24"/>
                          <w:szCs w:val="24"/>
                          <w14:ligatures w14:val="none"/>
                        </w:rPr>
                      </w:pPr>
                      <w:r w:rsidRPr="00604311">
                        <w:rPr>
                          <w:rFonts w:ascii="Symbol" w:hAnsi="Symbol"/>
                          <w:lang w:val="x-none"/>
                        </w:rPr>
                        <w:t></w:t>
                      </w:r>
                      <w:r w:rsidRPr="00604311">
                        <w:t> </w:t>
                      </w:r>
                      <w:r w:rsidRPr="00604311">
                        <w:rPr>
                          <w:sz w:val="24"/>
                          <w:szCs w:val="24"/>
                          <w14:ligatures w14:val="none"/>
                        </w:rPr>
                        <w:t xml:space="preserve">Full verbatim: if you want to make a detailed record of exactly what was said, this might be more suitable. You transcribe more details about what was said and how it was said. For example, tone of voice, sounds such as laughter, pauses and perhaps gestures and body language. </w:t>
                      </w:r>
                    </w:p>
                    <w:p w14:paraId="3FF73785" w14:textId="77777777" w:rsidR="002A4572" w:rsidRDefault="002A4572" w:rsidP="002A4572">
                      <w:pPr>
                        <w:widowControl w:val="0"/>
                        <w:rPr>
                          <w:sz w:val="24"/>
                          <w:szCs w:val="24"/>
                          <w14:ligatures w14:val="none"/>
                        </w:rPr>
                      </w:pPr>
                      <w:r w:rsidRPr="00604311">
                        <w:rPr>
                          <w:sz w:val="24"/>
                          <w:szCs w:val="24"/>
                          <w14:ligatures w14:val="none"/>
                        </w:rPr>
                        <w:t xml:space="preserve">Whichever type of transcription you use, it will be a representation of what </w:t>
                      </w:r>
                      <w:proofErr w:type="gramStart"/>
                      <w:r w:rsidRPr="00604311">
                        <w:rPr>
                          <w:sz w:val="24"/>
                          <w:szCs w:val="24"/>
                          <w14:ligatures w14:val="none"/>
                        </w:rPr>
                        <w:t>actually took</w:t>
                      </w:r>
                      <w:proofErr w:type="gramEnd"/>
                      <w:r w:rsidRPr="00604311">
                        <w:rPr>
                          <w:sz w:val="24"/>
                          <w:szCs w:val="24"/>
                          <w14:ligatures w14:val="none"/>
                        </w:rPr>
                        <w:t xml:space="preserve"> place. Researchers often find it useful to make an initial transcription and then add to this, while listening again to the recording - often several times - </w:t>
                      </w:r>
                      <w:proofErr w:type="gramStart"/>
                      <w:r w:rsidRPr="00604311">
                        <w:rPr>
                          <w:sz w:val="24"/>
                          <w:szCs w:val="24"/>
                          <w14:ligatures w14:val="none"/>
                        </w:rPr>
                        <w:t>in order to</w:t>
                      </w:r>
                      <w:proofErr w:type="gramEnd"/>
                      <w:r w:rsidRPr="00604311">
                        <w:rPr>
                          <w:sz w:val="24"/>
                          <w:szCs w:val="24"/>
                          <w14:ligatures w14:val="none"/>
                        </w:rPr>
                        <w:t xml:space="preserve"> build up the best possible understanding of the conversation that occurred. However, do be aware of the time that this will take and do what is practical for you.</w:t>
                      </w:r>
                      <w:r>
                        <w:rPr>
                          <w:sz w:val="24"/>
                          <w:szCs w:val="24"/>
                          <w14:ligatures w14:val="none"/>
                        </w:rPr>
                        <w:t xml:space="preserve"> </w:t>
                      </w:r>
                    </w:p>
                  </w:txbxContent>
                </v:textbox>
              </v:shape>
            </w:pict>
          </mc:Fallback>
        </mc:AlternateContent>
      </w:r>
    </w:p>
    <w:p w14:paraId="6EEE892A" w14:textId="77777777" w:rsidR="002A4572" w:rsidRPr="00604311" w:rsidRDefault="002A4572"/>
    <w:p w14:paraId="5010F27D" w14:textId="77777777" w:rsidR="002A4572" w:rsidRPr="00604311" w:rsidRDefault="002A4572"/>
    <w:p w14:paraId="35338458" w14:textId="77777777" w:rsidR="002A4572" w:rsidRPr="00604311" w:rsidRDefault="002A4572"/>
    <w:p w14:paraId="14690321" w14:textId="77777777" w:rsidR="002A4572" w:rsidRPr="00604311" w:rsidRDefault="002A4572"/>
    <w:p w14:paraId="1BA9D6B1" w14:textId="77777777" w:rsidR="002A4572" w:rsidRPr="00604311" w:rsidRDefault="002A4572"/>
    <w:p w14:paraId="5D9E05A3" w14:textId="77777777" w:rsidR="002A4572" w:rsidRPr="00604311" w:rsidRDefault="002A4572"/>
    <w:p w14:paraId="124B270B" w14:textId="77777777" w:rsidR="002A4572" w:rsidRPr="00604311" w:rsidRDefault="002A4572"/>
    <w:p w14:paraId="682588E4" w14:textId="77777777" w:rsidR="002A4572" w:rsidRPr="00604311" w:rsidRDefault="002A4572"/>
    <w:p w14:paraId="03018001" w14:textId="77777777" w:rsidR="002A4572" w:rsidRPr="00604311" w:rsidRDefault="002A4572"/>
    <w:p w14:paraId="6B984C6D" w14:textId="77777777" w:rsidR="002A4572" w:rsidRPr="00604311" w:rsidRDefault="002A4572"/>
    <w:p w14:paraId="4CB8D5EE" w14:textId="77777777" w:rsidR="002A4572" w:rsidRPr="00604311" w:rsidRDefault="002A4572"/>
    <w:p w14:paraId="69F3DE41" w14:textId="77777777" w:rsidR="002A4572" w:rsidRPr="00604311" w:rsidRDefault="002A4572"/>
    <w:p w14:paraId="4BA258CD" w14:textId="77777777" w:rsidR="002A4572" w:rsidRPr="00604311" w:rsidRDefault="002A4572"/>
    <w:p w14:paraId="2E358D9C" w14:textId="77777777" w:rsidR="002A4572" w:rsidRPr="00604311" w:rsidRDefault="002A4572"/>
    <w:p w14:paraId="57866B0B" w14:textId="77777777" w:rsidR="002A4572" w:rsidRPr="00604311" w:rsidRDefault="002A4572"/>
    <w:p w14:paraId="5AC568E0" w14:textId="77777777" w:rsidR="00E0461D" w:rsidRPr="00604311" w:rsidRDefault="00E0461D"/>
    <w:p w14:paraId="62553815" w14:textId="77777777" w:rsidR="00E0461D" w:rsidRPr="00604311" w:rsidRDefault="00E0461D"/>
    <w:p w14:paraId="7A556E3E" w14:textId="77777777" w:rsidR="00E0461D" w:rsidRPr="00604311" w:rsidRDefault="00E0461D"/>
    <w:p w14:paraId="3A7340F4" w14:textId="77777777" w:rsidR="00E0461D" w:rsidRPr="00604311" w:rsidRDefault="00E0461D"/>
    <w:p w14:paraId="728F9100" w14:textId="77777777" w:rsidR="00E0461D" w:rsidRPr="00604311" w:rsidRDefault="00E0461D"/>
    <w:p w14:paraId="08BAAE54" w14:textId="77777777" w:rsidR="00E0461D" w:rsidRPr="00604311" w:rsidRDefault="00E0461D"/>
    <w:p w14:paraId="7CBE93C5" w14:textId="77777777" w:rsidR="002A4572" w:rsidRPr="00604311" w:rsidRDefault="002A4572"/>
    <w:p w14:paraId="3637E2CE" w14:textId="77777777" w:rsidR="002A4572" w:rsidRPr="00604311" w:rsidRDefault="002A4572" w:rsidP="002A4572"/>
    <w:p w14:paraId="1904C497" w14:textId="77777777" w:rsidR="00E0461D" w:rsidRPr="00604311" w:rsidRDefault="002A4572" w:rsidP="002A4572">
      <w:pPr>
        <w:tabs>
          <w:tab w:val="left" w:pos="9510"/>
        </w:tabs>
      </w:pPr>
      <w:r w:rsidRPr="00604311">
        <w:tab/>
      </w:r>
    </w:p>
    <w:p w14:paraId="66F6A0D5" w14:textId="3539FCF7" w:rsidR="002A4572" w:rsidRPr="00604311" w:rsidRDefault="00AF7F22" w:rsidP="002A4572">
      <w:pPr>
        <w:tabs>
          <w:tab w:val="left" w:pos="9510"/>
        </w:tabs>
      </w:pPr>
      <w:r w:rsidRPr="00604311">
        <w:rPr>
          <w:rFonts w:ascii="Times New Roman" w:hAnsi="Times New Roman" w:cs="Times New Roman"/>
          <w:noProof/>
          <w:color w:val="auto"/>
          <w:kern w:val="0"/>
          <w:sz w:val="24"/>
          <w:szCs w:val="24"/>
          <w14:ligatures w14:val="none"/>
          <w14:cntxtAlts w14:val="0"/>
        </w:rPr>
        <w:lastRenderedPageBreak/>
        <w:drawing>
          <wp:anchor distT="36576" distB="36576" distL="36576" distR="36576" simplePos="0" relativeHeight="251675648" behindDoc="0" locked="0" layoutInCell="1" allowOverlap="1" wp14:anchorId="00730343" wp14:editId="52BBED49">
            <wp:simplePos x="0" y="0"/>
            <wp:positionH relativeFrom="column">
              <wp:posOffset>5445292</wp:posOffset>
            </wp:positionH>
            <wp:positionV relativeFrom="paragraph">
              <wp:posOffset>155749</wp:posOffset>
            </wp:positionV>
            <wp:extent cx="4237161" cy="2311121"/>
            <wp:effectExtent l="0" t="0" r="5080" b="635"/>
            <wp:wrapNone/>
            <wp:docPr id="13" name="Picture 13" descr="210672_397499147_287622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10672_397499147_28762279[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60206" cy="2323691"/>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A4572"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3600" behindDoc="0" locked="0" layoutInCell="1" allowOverlap="1" wp14:anchorId="18D5F326" wp14:editId="7D707C70">
                <wp:simplePos x="0" y="0"/>
                <wp:positionH relativeFrom="column">
                  <wp:posOffset>147718</wp:posOffset>
                </wp:positionH>
                <wp:positionV relativeFrom="paragraph">
                  <wp:posOffset>152162</wp:posOffset>
                </wp:positionV>
                <wp:extent cx="4726940" cy="4595683"/>
                <wp:effectExtent l="12700" t="12700" r="22860" b="2730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4595683"/>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827554D" w14:textId="77777777" w:rsidR="002A4572" w:rsidRPr="00604311" w:rsidRDefault="002A4572" w:rsidP="002A4572">
                            <w:pPr>
                              <w:widowControl w:val="0"/>
                              <w:rPr>
                                <w:b/>
                                <w:bCs/>
                                <w:sz w:val="28"/>
                                <w:szCs w:val="28"/>
                                <w14:ligatures w14:val="none"/>
                              </w:rPr>
                            </w:pPr>
                            <w:r w:rsidRPr="00604311">
                              <w:rPr>
                                <w:b/>
                                <w:bCs/>
                                <w:sz w:val="28"/>
                                <w:szCs w:val="28"/>
                                <w14:ligatures w14:val="none"/>
                              </w:rPr>
                              <w:t>Tools for Transcribing</w:t>
                            </w:r>
                          </w:p>
                          <w:p w14:paraId="5E6D921B" w14:textId="77777777" w:rsidR="009F39DC" w:rsidRPr="00604311" w:rsidRDefault="00EB42A7" w:rsidP="009F39DC">
                            <w:pPr>
                              <w:shd w:val="clear" w:color="auto" w:fill="FFFFFF"/>
                              <w:rPr>
                                <w:rFonts w:asciiTheme="minorHAnsi" w:hAnsiTheme="minorHAnsi" w:cstheme="minorHAnsi"/>
                                <w:sz w:val="24"/>
                                <w:szCs w:val="24"/>
                              </w:rPr>
                            </w:pPr>
                            <w:r w:rsidRPr="00604311">
                              <w:rPr>
                                <w:rFonts w:asciiTheme="minorHAnsi" w:hAnsiTheme="minorHAnsi" w:cstheme="minorHAnsi"/>
                                <w:b/>
                                <w:bCs/>
                                <w:sz w:val="24"/>
                                <w:szCs w:val="24"/>
                              </w:rPr>
                              <w:t>Office 365 online version of Word</w:t>
                            </w:r>
                            <w:r w:rsidRPr="00604311">
                              <w:rPr>
                                <w:rFonts w:asciiTheme="minorHAnsi" w:hAnsiTheme="minorHAnsi" w:cstheme="minorHAnsi"/>
                                <w:sz w:val="24"/>
                                <w:szCs w:val="24"/>
                              </w:rPr>
                              <w:t xml:space="preserve"> has an option, when using Google Chrome (using the microphone icon)</w:t>
                            </w:r>
                            <w:r w:rsidR="000C0A63" w:rsidRPr="00604311">
                              <w:rPr>
                                <w:rFonts w:asciiTheme="minorHAnsi" w:hAnsiTheme="minorHAnsi" w:cstheme="minorHAnsi"/>
                                <w:sz w:val="24"/>
                                <w:szCs w:val="24"/>
                              </w:rPr>
                              <w:t>,</w:t>
                            </w:r>
                            <w:r w:rsidRPr="00604311">
                              <w:rPr>
                                <w:rFonts w:asciiTheme="minorHAnsi" w:hAnsiTheme="minorHAnsi" w:cstheme="minorHAnsi"/>
                                <w:sz w:val="24"/>
                                <w:szCs w:val="24"/>
                              </w:rPr>
                              <w:t xml:space="preserve"> allowing you to upload an audio file and auto-transcribe it. See this </w:t>
                            </w:r>
                            <w:hyperlink r:id="rId11" w:history="1">
                              <w:r w:rsidRPr="00604311">
                                <w:rPr>
                                  <w:rStyle w:val="Hyperlink"/>
                                  <w:rFonts w:asciiTheme="minorHAnsi" w:hAnsiTheme="minorHAnsi" w:cstheme="minorHAnsi"/>
                                  <w:sz w:val="24"/>
                                  <w:szCs w:val="24"/>
                                </w:rPr>
                                <w:t>link</w:t>
                              </w:r>
                            </w:hyperlink>
                            <w:r w:rsidRPr="00604311">
                              <w:rPr>
                                <w:rFonts w:asciiTheme="minorHAnsi" w:hAnsiTheme="minorHAnsi" w:cstheme="minorHAnsi"/>
                                <w:sz w:val="24"/>
                                <w:szCs w:val="24"/>
                              </w:rPr>
                              <w:t>.</w:t>
                            </w:r>
                          </w:p>
                          <w:p w14:paraId="79F1D045" w14:textId="3412F1F5" w:rsidR="00EF078D" w:rsidRPr="00604311" w:rsidRDefault="0079065F" w:rsidP="009F39DC">
                            <w:pPr>
                              <w:shd w:val="clear" w:color="auto" w:fill="FFFFFF"/>
                              <w:rPr>
                                <w:rFonts w:asciiTheme="minorHAnsi" w:hAnsiTheme="minorHAnsi" w:cstheme="minorHAnsi"/>
                                <w:sz w:val="24"/>
                                <w:szCs w:val="24"/>
                              </w:rPr>
                            </w:pPr>
                            <w:hyperlink r:id="rId12" w:history="1">
                              <w:r w:rsidR="009F39DC" w:rsidRPr="00604311">
                                <w:rPr>
                                  <w:rStyle w:val="Hyperlink"/>
                                  <w:rFonts w:asciiTheme="minorHAnsi" w:hAnsiTheme="minorHAnsi" w:cstheme="minorHAnsi"/>
                                  <w:sz w:val="24"/>
                                  <w:szCs w:val="24"/>
                                </w:rPr>
                                <w:t>https://app.trint.com</w:t>
                              </w:r>
                            </w:hyperlink>
                            <w:r w:rsidR="00CE5E8F" w:rsidRPr="00604311">
                              <w:rPr>
                                <w:rFonts w:asciiTheme="minorHAnsi" w:hAnsiTheme="minorHAnsi" w:cstheme="minorHAnsi"/>
                                <w:color w:val="auto"/>
                                <w:kern w:val="0"/>
                                <w:sz w:val="24"/>
                                <w:szCs w:val="24"/>
                                <w14:ligatures w14:val="none"/>
                                <w14:cntxtAlts w14:val="0"/>
                              </w:rPr>
                              <w:t xml:space="preserve"> (best for Spanish) or</w:t>
                            </w:r>
                            <w:r w:rsidR="009F39DC" w:rsidRPr="00604311">
                              <w:rPr>
                                <w:rFonts w:asciiTheme="minorHAnsi" w:hAnsiTheme="minorHAnsi" w:cstheme="minorHAnsi"/>
                                <w:color w:val="auto"/>
                                <w:kern w:val="0"/>
                                <w:sz w:val="24"/>
                                <w:szCs w:val="24"/>
                                <w14:ligatures w14:val="none"/>
                                <w14:cntxtAlts w14:val="0"/>
                              </w:rPr>
                              <w:t xml:space="preserve"> </w:t>
                            </w:r>
                            <w:hyperlink r:id="rId13" w:history="1">
                              <w:r w:rsidR="009F39DC" w:rsidRPr="00604311">
                                <w:rPr>
                                  <w:rStyle w:val="Hyperlink"/>
                                  <w:rFonts w:asciiTheme="minorHAnsi" w:hAnsiTheme="minorHAnsi" w:cstheme="minorHAnsi"/>
                                  <w:sz w:val="24"/>
                                  <w:szCs w:val="24"/>
                                </w:rPr>
                                <w:t>Otter.ai</w:t>
                              </w:r>
                            </w:hyperlink>
                            <w:r w:rsidR="00EB42A7" w:rsidRPr="00604311">
                              <w:rPr>
                                <w:rFonts w:asciiTheme="minorHAnsi" w:hAnsiTheme="minorHAnsi" w:cstheme="minorHAnsi"/>
                                <w:sz w:val="24"/>
                                <w:szCs w:val="24"/>
                              </w:rPr>
                              <w:t xml:space="preserve"> or </w:t>
                            </w:r>
                            <w:r w:rsidR="002A4572" w:rsidRPr="00604311">
                              <w:rPr>
                                <w:rFonts w:asciiTheme="minorHAnsi" w:hAnsiTheme="minorHAnsi" w:cstheme="minorHAnsi"/>
                                <w:sz w:val="24"/>
                                <w:szCs w:val="24"/>
                              </w:rPr>
                              <w:t> </w:t>
                            </w:r>
                            <w:hyperlink r:id="rId14" w:history="1">
                              <w:r w:rsidR="00EF078D" w:rsidRPr="00604311">
                                <w:rPr>
                                  <w:rFonts w:asciiTheme="minorHAnsi" w:hAnsiTheme="minorHAnsi" w:cstheme="minorHAnsi"/>
                                  <w:color w:val="0000FF"/>
                                  <w:sz w:val="24"/>
                                  <w:szCs w:val="24"/>
                                  <w:u w:val="single"/>
                                </w:rPr>
                                <w:t>https://transcribe.wreally.com/</w:t>
                              </w:r>
                            </w:hyperlink>
                            <w:r w:rsidR="00EB42A7" w:rsidRPr="00604311">
                              <w:rPr>
                                <w:rFonts w:asciiTheme="minorHAnsi" w:hAnsiTheme="minorHAnsi" w:cstheme="minorHAnsi"/>
                                <w:color w:val="0000FF"/>
                                <w:sz w:val="24"/>
                                <w:szCs w:val="24"/>
                              </w:rPr>
                              <w:t xml:space="preserve"> or </w:t>
                            </w:r>
                            <w:hyperlink r:id="rId15" w:history="1">
                              <w:r w:rsidR="00EB42A7" w:rsidRPr="00604311">
                                <w:rPr>
                                  <w:rStyle w:val="Hyperlink"/>
                                  <w:rFonts w:asciiTheme="minorHAnsi" w:hAnsiTheme="minorHAnsi" w:cstheme="minorHAnsi"/>
                                  <w:sz w:val="24"/>
                                  <w:szCs w:val="24"/>
                                </w:rPr>
                                <w:t>https://www.happyscribe.com/automatic-transcription-software</w:t>
                              </w:r>
                            </w:hyperlink>
                            <w:r w:rsidR="00EB42A7" w:rsidRPr="00604311">
                              <w:rPr>
                                <w:rFonts w:asciiTheme="minorHAnsi" w:hAnsiTheme="minorHAnsi" w:cstheme="minorHAnsi"/>
                                <w:color w:val="0000FF"/>
                                <w:sz w:val="24"/>
                                <w:szCs w:val="24"/>
                              </w:rPr>
                              <w:t xml:space="preserve">:       </w:t>
                            </w:r>
                            <w:r w:rsidR="00EB42A7" w:rsidRPr="00604311">
                              <w:rPr>
                                <w:rFonts w:asciiTheme="minorHAnsi" w:hAnsiTheme="minorHAnsi" w:cstheme="minorHAnsi"/>
                                <w:sz w:val="24"/>
                                <w:szCs w:val="24"/>
                              </w:rPr>
                              <w:t>these tr</w:t>
                            </w:r>
                            <w:r w:rsidR="00EF078D" w:rsidRPr="00604311">
                              <w:rPr>
                                <w:rFonts w:asciiTheme="minorHAnsi" w:hAnsiTheme="minorHAnsi" w:cstheme="minorHAnsi"/>
                                <w:sz w:val="24"/>
                                <w:szCs w:val="24"/>
                              </w:rPr>
                              <w:t>anscribe very accurately in real time</w:t>
                            </w:r>
                            <w:r w:rsidR="00EB42A7" w:rsidRPr="00604311">
                              <w:rPr>
                                <w:rFonts w:asciiTheme="minorHAnsi" w:hAnsiTheme="minorHAnsi" w:cstheme="minorHAnsi"/>
                                <w:sz w:val="24"/>
                                <w:szCs w:val="24"/>
                              </w:rPr>
                              <w:t>, for a modest fee</w:t>
                            </w:r>
                          </w:p>
                          <w:p w14:paraId="38003933" w14:textId="3F64C99C" w:rsidR="002A4572" w:rsidRPr="00604311" w:rsidRDefault="002A4572" w:rsidP="002A4572">
                            <w:pPr>
                              <w:widowControl w:val="0"/>
                              <w:ind w:left="283" w:hanging="283"/>
                              <w:rPr>
                                <w:sz w:val="24"/>
                                <w:szCs w:val="24"/>
                                <w14:ligatures w14:val="none"/>
                              </w:rPr>
                            </w:pPr>
                            <w:r w:rsidRPr="00604311">
                              <w:rPr>
                                <w:b/>
                                <w:bCs/>
                                <w:sz w:val="24"/>
                                <w:szCs w:val="24"/>
                                <w14:ligatures w14:val="none"/>
                              </w:rPr>
                              <w:t xml:space="preserve">Google Docs: </w:t>
                            </w:r>
                            <w:r w:rsidRPr="00604311">
                              <w:rPr>
                                <w:sz w:val="24"/>
                                <w:szCs w:val="24"/>
                                <w14:ligatures w14:val="none"/>
                              </w:rPr>
                              <w:t>you can’t use this to transcribe a recording directly, but you can listen to what is said on a recording, pause it, speak the sentence out loud yourself, and then the Voice Ty</w:t>
                            </w:r>
                            <w:r w:rsidR="00EF078D" w:rsidRPr="00604311">
                              <w:rPr>
                                <w:sz w:val="24"/>
                                <w:szCs w:val="24"/>
                                <w14:ligatures w14:val="none"/>
                              </w:rPr>
                              <w:t>p</w:t>
                            </w:r>
                            <w:r w:rsidRPr="00604311">
                              <w:rPr>
                                <w:sz w:val="24"/>
                                <w:szCs w:val="24"/>
                                <w14:ligatures w14:val="none"/>
                              </w:rPr>
                              <w:t>ing function will write what you</w:t>
                            </w:r>
                            <w:r w:rsidR="00EB42A7" w:rsidRPr="00604311">
                              <w:rPr>
                                <w:sz w:val="24"/>
                                <w:szCs w:val="24"/>
                                <w14:ligatures w14:val="none"/>
                              </w:rPr>
                              <w:t>’</w:t>
                            </w:r>
                            <w:r w:rsidRPr="00604311">
                              <w:rPr>
                                <w:sz w:val="24"/>
                                <w:szCs w:val="24"/>
                                <w14:ligatures w14:val="none"/>
                              </w:rPr>
                              <w:t xml:space="preserve">ve said. There’s a guide on using this approach </w:t>
                            </w:r>
                            <w:hyperlink r:id="rId16" w:history="1">
                              <w:r w:rsidRPr="00604311">
                                <w:rPr>
                                  <w:rStyle w:val="Hyperlink"/>
                                  <w:sz w:val="24"/>
                                  <w:szCs w:val="24"/>
                                  <w14:ligatures w14:val="none"/>
                                </w:rPr>
                                <w:t>here</w:t>
                              </w:r>
                            </w:hyperlink>
                            <w:r w:rsidR="00EB42A7" w:rsidRPr="00604311">
                              <w:rPr>
                                <w:sz w:val="24"/>
                                <w:szCs w:val="24"/>
                                <w14:ligatures w14:val="none"/>
                              </w:rPr>
                              <w:t>.</w:t>
                            </w:r>
                          </w:p>
                          <w:p w14:paraId="7B9F2547" w14:textId="77777777" w:rsidR="002A4572" w:rsidRPr="00604311" w:rsidRDefault="002A4572" w:rsidP="002A4572">
                            <w:pPr>
                              <w:widowControl w:val="0"/>
                              <w:ind w:left="283" w:hanging="283"/>
                              <w:rPr>
                                <w:sz w:val="24"/>
                                <w:szCs w:val="24"/>
                                <w14:ligatures w14:val="none"/>
                              </w:rPr>
                            </w:pPr>
                            <w:r w:rsidRPr="00604311">
                              <w:rPr>
                                <w:rFonts w:ascii="Symbol" w:hAnsi="Symbol"/>
                                <w:lang w:val="x-none"/>
                              </w:rPr>
                              <w:t></w:t>
                            </w:r>
                            <w:r w:rsidRPr="00604311">
                              <w:t> </w:t>
                            </w:r>
                            <w:proofErr w:type="spellStart"/>
                            <w:r w:rsidRPr="00604311">
                              <w:rPr>
                                <w:b/>
                                <w:bCs/>
                                <w:sz w:val="24"/>
                                <w:szCs w:val="24"/>
                                <w14:ligatures w14:val="none"/>
                              </w:rPr>
                              <w:t>Inqscribe</w:t>
                            </w:r>
                            <w:proofErr w:type="spellEnd"/>
                            <w:r w:rsidRPr="00604311">
                              <w:rPr>
                                <w:b/>
                                <w:bCs/>
                                <w:sz w:val="24"/>
                                <w:szCs w:val="24"/>
                                <w14:ligatures w14:val="none"/>
                              </w:rPr>
                              <w:t>:</w:t>
                            </w:r>
                            <w:r w:rsidRPr="00604311">
                              <w:rPr>
                                <w:sz w:val="24"/>
                                <w:szCs w:val="24"/>
                                <w14:ligatures w14:val="none"/>
                              </w:rPr>
                              <w:t xml:space="preserve"> free software that is useful to</w:t>
                            </w:r>
                            <w:r w:rsidR="00440660" w:rsidRPr="00604311">
                              <w:rPr>
                                <w:sz w:val="24"/>
                                <w:szCs w:val="24"/>
                                <w14:ligatures w14:val="none"/>
                              </w:rPr>
                              <w:t xml:space="preserve"> </w:t>
                            </w:r>
                            <w:r w:rsidRPr="00604311">
                              <w:rPr>
                                <w:sz w:val="24"/>
                                <w:szCs w:val="24"/>
                                <w14:ligatures w14:val="none"/>
                              </w:rPr>
                              <w:t xml:space="preserve">slow down recording. It runs on Apple or Windows. Note that transcripts cannot be exported from the free </w:t>
                            </w:r>
                            <w:proofErr w:type="gramStart"/>
                            <w:r w:rsidRPr="00604311">
                              <w:rPr>
                                <w:sz w:val="24"/>
                                <w:szCs w:val="24"/>
                                <w14:ligatures w14:val="none"/>
                              </w:rPr>
                              <w:t>version</w:t>
                            </w:r>
                            <w:proofErr w:type="gramEnd"/>
                            <w:r w:rsidRPr="00604311">
                              <w:rPr>
                                <w:sz w:val="24"/>
                                <w:szCs w:val="24"/>
                                <w14:ligatures w14:val="none"/>
                              </w:rPr>
                              <w:t xml:space="preserve"> but they can be cut and pasted. Download available here: </w:t>
                            </w:r>
                            <w:hyperlink r:id="rId17" w:history="1">
                              <w:r w:rsidRPr="00604311">
                                <w:rPr>
                                  <w:rStyle w:val="Hyperlink"/>
                                  <w:sz w:val="24"/>
                                  <w:szCs w:val="24"/>
                                  <w14:ligatures w14:val="none"/>
                                </w:rPr>
                                <w:t>https://www.inqscribe.com/</w:t>
                              </w:r>
                            </w:hyperlink>
                          </w:p>
                          <w:p w14:paraId="23660723" w14:textId="77777777" w:rsidR="002A4572" w:rsidRDefault="002A4572" w:rsidP="002A4572">
                            <w:pPr>
                              <w:widowControl w:val="0"/>
                              <w:ind w:left="283" w:hanging="283"/>
                              <w:rPr>
                                <w:sz w:val="24"/>
                                <w:szCs w:val="24"/>
                                <w14:ligatures w14:val="none"/>
                              </w:rPr>
                            </w:pPr>
                            <w:r w:rsidRPr="00604311">
                              <w:rPr>
                                <w:rFonts w:ascii="Symbol" w:hAnsi="Symbol"/>
                                <w:lang w:val="x-none"/>
                              </w:rPr>
                              <w:t></w:t>
                            </w:r>
                            <w:r w:rsidRPr="00604311">
                              <w:t> </w:t>
                            </w:r>
                            <w:r w:rsidRPr="00604311">
                              <w:rPr>
                                <w:sz w:val="24"/>
                                <w:szCs w:val="24"/>
                                <w14:ligatures w14:val="none"/>
                              </w:rPr>
                              <w:t xml:space="preserve"> </w:t>
                            </w:r>
                            <w:proofErr w:type="spellStart"/>
                            <w:r w:rsidRPr="00604311">
                              <w:rPr>
                                <w:b/>
                                <w:bCs/>
                                <w:sz w:val="24"/>
                                <w:szCs w:val="24"/>
                                <w14:ligatures w14:val="none"/>
                              </w:rPr>
                              <w:t>Easytranscript</w:t>
                            </w:r>
                            <w:proofErr w:type="spellEnd"/>
                            <w:r w:rsidRPr="00604311">
                              <w:rPr>
                                <w:sz w:val="24"/>
                                <w:szCs w:val="24"/>
                                <w14:ligatures w14:val="none"/>
                              </w:rPr>
                              <w:t xml:space="preserve">: free software that runs on Apple or Windows and allows the user to export files. Download available here:             </w:t>
                            </w:r>
                            <w:hyperlink r:id="rId18" w:history="1">
                              <w:r w:rsidRPr="00604311">
                                <w:rPr>
                                  <w:rStyle w:val="Hyperlink"/>
                                  <w:sz w:val="24"/>
                                  <w:szCs w:val="24"/>
                                  <w14:ligatures w14:val="none"/>
                                </w:rPr>
                                <w:t>http://www.e-werkzeug.eu/index.php/en/products/easytranscript</w:t>
                              </w:r>
                            </w:hyperlink>
                            <w:r>
                              <w:rPr>
                                <w:sz w:val="24"/>
                                <w:szCs w:val="24"/>
                                <w14:ligatures w14:val="none"/>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5F326" id="Text Box 15" o:spid="_x0000_s1034" type="#_x0000_t202" style="position:absolute;margin-left:11.65pt;margin-top:12pt;width:372.2pt;height:361.85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" strokecolor="#2791a6" strokeweight="2.5pt" insetpen="t">
                <v:shadow color="#868686"/>
                <v:textbox inset=",7.2pt,,7.2pt">
                  <w:txbxContent>
                    <w:p w14:paraId="1827554D" w14:textId="77777777" w:rsidR="002A4572" w:rsidRPr="00604311" w:rsidRDefault="002A4572" w:rsidP="002A4572">
                      <w:pPr>
                        <w:widowControl w:val="0"/>
                        <w:rPr>
                          <w:b/>
                          <w:bCs/>
                          <w:sz w:val="28"/>
                          <w:szCs w:val="28"/>
                          <w14:ligatures w14:val="none"/>
                        </w:rPr>
                      </w:pPr>
                      <w:r w:rsidRPr="00604311">
                        <w:rPr>
                          <w:b/>
                          <w:bCs/>
                          <w:sz w:val="28"/>
                          <w:szCs w:val="28"/>
                          <w14:ligatures w14:val="none"/>
                        </w:rPr>
                        <w:t>Tools for Transcribing</w:t>
                      </w:r>
                    </w:p>
                    <w:p w14:paraId="5E6D921B" w14:textId="77777777" w:rsidR="009F39DC" w:rsidRPr="00604311" w:rsidRDefault="00EB42A7" w:rsidP="009F39DC">
                      <w:pPr>
                        <w:shd w:val="clear" w:color="auto" w:fill="FFFFFF"/>
                        <w:rPr>
                          <w:rFonts w:asciiTheme="minorHAnsi" w:hAnsiTheme="minorHAnsi" w:cstheme="minorHAnsi"/>
                          <w:sz w:val="24"/>
                          <w:szCs w:val="24"/>
                        </w:rPr>
                      </w:pPr>
                      <w:r w:rsidRPr="00604311">
                        <w:rPr>
                          <w:rFonts w:asciiTheme="minorHAnsi" w:hAnsiTheme="minorHAnsi" w:cstheme="minorHAnsi"/>
                          <w:b/>
                          <w:bCs/>
                          <w:sz w:val="24"/>
                          <w:szCs w:val="24"/>
                        </w:rPr>
                        <w:t>Office 365 online version of Word</w:t>
                      </w:r>
                      <w:r w:rsidRPr="00604311">
                        <w:rPr>
                          <w:rFonts w:asciiTheme="minorHAnsi" w:hAnsiTheme="minorHAnsi" w:cstheme="minorHAnsi"/>
                          <w:sz w:val="24"/>
                          <w:szCs w:val="24"/>
                        </w:rPr>
                        <w:t xml:space="preserve"> has an option, when using Google Chrome (using the microphone icon)</w:t>
                      </w:r>
                      <w:r w:rsidR="000C0A63" w:rsidRPr="00604311">
                        <w:rPr>
                          <w:rFonts w:asciiTheme="minorHAnsi" w:hAnsiTheme="minorHAnsi" w:cstheme="minorHAnsi"/>
                          <w:sz w:val="24"/>
                          <w:szCs w:val="24"/>
                        </w:rPr>
                        <w:t>,</w:t>
                      </w:r>
                      <w:r w:rsidRPr="00604311">
                        <w:rPr>
                          <w:rFonts w:asciiTheme="minorHAnsi" w:hAnsiTheme="minorHAnsi" w:cstheme="minorHAnsi"/>
                          <w:sz w:val="24"/>
                          <w:szCs w:val="24"/>
                        </w:rPr>
                        <w:t xml:space="preserve"> allowing you to upload an audio file and auto-transcribe it. See this </w:t>
                      </w:r>
                      <w:hyperlink r:id="rId19" w:history="1">
                        <w:r w:rsidRPr="00604311">
                          <w:rPr>
                            <w:rStyle w:val="Hyperlink"/>
                            <w:rFonts w:asciiTheme="minorHAnsi" w:hAnsiTheme="minorHAnsi" w:cstheme="minorHAnsi"/>
                            <w:sz w:val="24"/>
                            <w:szCs w:val="24"/>
                          </w:rPr>
                          <w:t>link</w:t>
                        </w:r>
                      </w:hyperlink>
                      <w:r w:rsidRPr="00604311">
                        <w:rPr>
                          <w:rFonts w:asciiTheme="minorHAnsi" w:hAnsiTheme="minorHAnsi" w:cstheme="minorHAnsi"/>
                          <w:sz w:val="24"/>
                          <w:szCs w:val="24"/>
                        </w:rPr>
                        <w:t>.</w:t>
                      </w:r>
                    </w:p>
                    <w:p w14:paraId="79F1D045" w14:textId="3412F1F5" w:rsidR="00EF078D" w:rsidRPr="00604311" w:rsidRDefault="0079065F" w:rsidP="009F39DC">
                      <w:pPr>
                        <w:shd w:val="clear" w:color="auto" w:fill="FFFFFF"/>
                        <w:rPr>
                          <w:rFonts w:asciiTheme="minorHAnsi" w:hAnsiTheme="minorHAnsi" w:cstheme="minorHAnsi"/>
                          <w:sz w:val="24"/>
                          <w:szCs w:val="24"/>
                        </w:rPr>
                      </w:pPr>
                      <w:hyperlink r:id="rId20" w:history="1">
                        <w:r w:rsidR="009F39DC" w:rsidRPr="00604311">
                          <w:rPr>
                            <w:rStyle w:val="Hyperlink"/>
                            <w:rFonts w:asciiTheme="minorHAnsi" w:hAnsiTheme="minorHAnsi" w:cstheme="minorHAnsi"/>
                            <w:sz w:val="24"/>
                            <w:szCs w:val="24"/>
                          </w:rPr>
                          <w:t>https://app.trint.com</w:t>
                        </w:r>
                      </w:hyperlink>
                      <w:r w:rsidR="00CE5E8F" w:rsidRPr="00604311">
                        <w:rPr>
                          <w:rFonts w:asciiTheme="minorHAnsi" w:hAnsiTheme="minorHAnsi" w:cstheme="minorHAnsi"/>
                          <w:color w:val="auto"/>
                          <w:kern w:val="0"/>
                          <w:sz w:val="24"/>
                          <w:szCs w:val="24"/>
                          <w14:ligatures w14:val="none"/>
                          <w14:cntxtAlts w14:val="0"/>
                        </w:rPr>
                        <w:t xml:space="preserve"> (best for Spanish) or</w:t>
                      </w:r>
                      <w:r w:rsidR="009F39DC" w:rsidRPr="00604311">
                        <w:rPr>
                          <w:rFonts w:asciiTheme="minorHAnsi" w:hAnsiTheme="minorHAnsi" w:cstheme="minorHAnsi"/>
                          <w:color w:val="auto"/>
                          <w:kern w:val="0"/>
                          <w:sz w:val="24"/>
                          <w:szCs w:val="24"/>
                          <w14:ligatures w14:val="none"/>
                          <w14:cntxtAlts w14:val="0"/>
                        </w:rPr>
                        <w:t xml:space="preserve"> </w:t>
                      </w:r>
                      <w:hyperlink r:id="rId21" w:history="1">
                        <w:r w:rsidR="009F39DC" w:rsidRPr="00604311">
                          <w:rPr>
                            <w:rStyle w:val="Hyperlink"/>
                            <w:rFonts w:asciiTheme="minorHAnsi" w:hAnsiTheme="minorHAnsi" w:cstheme="minorHAnsi"/>
                            <w:sz w:val="24"/>
                            <w:szCs w:val="24"/>
                          </w:rPr>
                          <w:t>Otter.ai</w:t>
                        </w:r>
                      </w:hyperlink>
                      <w:r w:rsidR="00EB42A7" w:rsidRPr="00604311">
                        <w:rPr>
                          <w:rFonts w:asciiTheme="minorHAnsi" w:hAnsiTheme="minorHAnsi" w:cstheme="minorHAnsi"/>
                          <w:sz w:val="24"/>
                          <w:szCs w:val="24"/>
                        </w:rPr>
                        <w:t xml:space="preserve"> or </w:t>
                      </w:r>
                      <w:r w:rsidR="002A4572" w:rsidRPr="00604311">
                        <w:rPr>
                          <w:rFonts w:asciiTheme="minorHAnsi" w:hAnsiTheme="minorHAnsi" w:cstheme="minorHAnsi"/>
                          <w:sz w:val="24"/>
                          <w:szCs w:val="24"/>
                        </w:rPr>
                        <w:t> </w:t>
                      </w:r>
                      <w:hyperlink r:id="rId22" w:history="1">
                        <w:r w:rsidR="00EF078D" w:rsidRPr="00604311">
                          <w:rPr>
                            <w:rFonts w:asciiTheme="minorHAnsi" w:hAnsiTheme="minorHAnsi" w:cstheme="minorHAnsi"/>
                            <w:color w:val="0000FF"/>
                            <w:sz w:val="24"/>
                            <w:szCs w:val="24"/>
                            <w:u w:val="single"/>
                          </w:rPr>
                          <w:t>https://transcribe.wreally.com/</w:t>
                        </w:r>
                      </w:hyperlink>
                      <w:r w:rsidR="00EB42A7" w:rsidRPr="00604311">
                        <w:rPr>
                          <w:rFonts w:asciiTheme="minorHAnsi" w:hAnsiTheme="minorHAnsi" w:cstheme="minorHAnsi"/>
                          <w:color w:val="0000FF"/>
                          <w:sz w:val="24"/>
                          <w:szCs w:val="24"/>
                        </w:rPr>
                        <w:t xml:space="preserve"> or </w:t>
                      </w:r>
                      <w:hyperlink r:id="rId23" w:history="1">
                        <w:r w:rsidR="00EB42A7" w:rsidRPr="00604311">
                          <w:rPr>
                            <w:rStyle w:val="Hyperlink"/>
                            <w:rFonts w:asciiTheme="minorHAnsi" w:hAnsiTheme="minorHAnsi" w:cstheme="minorHAnsi"/>
                            <w:sz w:val="24"/>
                            <w:szCs w:val="24"/>
                          </w:rPr>
                          <w:t>https://www.happyscribe.com/automatic-transcription-software</w:t>
                        </w:r>
                      </w:hyperlink>
                      <w:r w:rsidR="00EB42A7" w:rsidRPr="00604311">
                        <w:rPr>
                          <w:rFonts w:asciiTheme="minorHAnsi" w:hAnsiTheme="minorHAnsi" w:cstheme="minorHAnsi"/>
                          <w:color w:val="0000FF"/>
                          <w:sz w:val="24"/>
                          <w:szCs w:val="24"/>
                        </w:rPr>
                        <w:t xml:space="preserve">:       </w:t>
                      </w:r>
                      <w:r w:rsidR="00EB42A7" w:rsidRPr="00604311">
                        <w:rPr>
                          <w:rFonts w:asciiTheme="minorHAnsi" w:hAnsiTheme="minorHAnsi" w:cstheme="minorHAnsi"/>
                          <w:sz w:val="24"/>
                          <w:szCs w:val="24"/>
                        </w:rPr>
                        <w:t>these tr</w:t>
                      </w:r>
                      <w:r w:rsidR="00EF078D" w:rsidRPr="00604311">
                        <w:rPr>
                          <w:rFonts w:asciiTheme="minorHAnsi" w:hAnsiTheme="minorHAnsi" w:cstheme="minorHAnsi"/>
                          <w:sz w:val="24"/>
                          <w:szCs w:val="24"/>
                        </w:rPr>
                        <w:t>anscribe very accurately in real time</w:t>
                      </w:r>
                      <w:r w:rsidR="00EB42A7" w:rsidRPr="00604311">
                        <w:rPr>
                          <w:rFonts w:asciiTheme="minorHAnsi" w:hAnsiTheme="minorHAnsi" w:cstheme="minorHAnsi"/>
                          <w:sz w:val="24"/>
                          <w:szCs w:val="24"/>
                        </w:rPr>
                        <w:t>, for a modest fee</w:t>
                      </w:r>
                    </w:p>
                    <w:p w14:paraId="38003933" w14:textId="3F64C99C" w:rsidR="002A4572" w:rsidRPr="00604311" w:rsidRDefault="002A4572" w:rsidP="002A4572">
                      <w:pPr>
                        <w:widowControl w:val="0"/>
                        <w:ind w:left="283" w:hanging="283"/>
                        <w:rPr>
                          <w:sz w:val="24"/>
                          <w:szCs w:val="24"/>
                          <w14:ligatures w14:val="none"/>
                        </w:rPr>
                      </w:pPr>
                      <w:r w:rsidRPr="00604311">
                        <w:rPr>
                          <w:b/>
                          <w:bCs/>
                          <w:sz w:val="24"/>
                          <w:szCs w:val="24"/>
                          <w14:ligatures w14:val="none"/>
                        </w:rPr>
                        <w:t xml:space="preserve">Google Docs: </w:t>
                      </w:r>
                      <w:r w:rsidRPr="00604311">
                        <w:rPr>
                          <w:sz w:val="24"/>
                          <w:szCs w:val="24"/>
                          <w14:ligatures w14:val="none"/>
                        </w:rPr>
                        <w:t>you can’t use this to transcribe a recording directly, but you can listen to what is said on a recording, pause it, speak the sentence out loud yourself, and then the Voice Ty</w:t>
                      </w:r>
                      <w:r w:rsidR="00EF078D" w:rsidRPr="00604311">
                        <w:rPr>
                          <w:sz w:val="24"/>
                          <w:szCs w:val="24"/>
                          <w14:ligatures w14:val="none"/>
                        </w:rPr>
                        <w:t>p</w:t>
                      </w:r>
                      <w:r w:rsidRPr="00604311">
                        <w:rPr>
                          <w:sz w:val="24"/>
                          <w:szCs w:val="24"/>
                          <w14:ligatures w14:val="none"/>
                        </w:rPr>
                        <w:t>ing function will write what you</w:t>
                      </w:r>
                      <w:r w:rsidR="00EB42A7" w:rsidRPr="00604311">
                        <w:rPr>
                          <w:sz w:val="24"/>
                          <w:szCs w:val="24"/>
                          <w14:ligatures w14:val="none"/>
                        </w:rPr>
                        <w:t>’</w:t>
                      </w:r>
                      <w:r w:rsidRPr="00604311">
                        <w:rPr>
                          <w:sz w:val="24"/>
                          <w:szCs w:val="24"/>
                          <w14:ligatures w14:val="none"/>
                        </w:rPr>
                        <w:t xml:space="preserve">ve said. There’s a guide on using this approach </w:t>
                      </w:r>
                      <w:hyperlink r:id="rId24" w:history="1">
                        <w:r w:rsidRPr="00604311">
                          <w:rPr>
                            <w:rStyle w:val="Hyperlink"/>
                            <w:sz w:val="24"/>
                            <w:szCs w:val="24"/>
                            <w14:ligatures w14:val="none"/>
                          </w:rPr>
                          <w:t>here</w:t>
                        </w:r>
                      </w:hyperlink>
                      <w:r w:rsidR="00EB42A7" w:rsidRPr="00604311">
                        <w:rPr>
                          <w:sz w:val="24"/>
                          <w:szCs w:val="24"/>
                          <w14:ligatures w14:val="none"/>
                        </w:rPr>
                        <w:t>.</w:t>
                      </w:r>
                    </w:p>
                    <w:p w14:paraId="7B9F2547" w14:textId="77777777" w:rsidR="002A4572" w:rsidRPr="00604311" w:rsidRDefault="002A4572" w:rsidP="002A4572">
                      <w:pPr>
                        <w:widowControl w:val="0"/>
                        <w:ind w:left="283" w:hanging="283"/>
                        <w:rPr>
                          <w:sz w:val="24"/>
                          <w:szCs w:val="24"/>
                          <w14:ligatures w14:val="none"/>
                        </w:rPr>
                      </w:pPr>
                      <w:r w:rsidRPr="00604311">
                        <w:rPr>
                          <w:rFonts w:ascii="Symbol" w:hAnsi="Symbol"/>
                          <w:lang w:val="x-none"/>
                        </w:rPr>
                        <w:t></w:t>
                      </w:r>
                      <w:r w:rsidRPr="00604311">
                        <w:t> </w:t>
                      </w:r>
                      <w:proofErr w:type="spellStart"/>
                      <w:r w:rsidRPr="00604311">
                        <w:rPr>
                          <w:b/>
                          <w:bCs/>
                          <w:sz w:val="24"/>
                          <w:szCs w:val="24"/>
                          <w14:ligatures w14:val="none"/>
                        </w:rPr>
                        <w:t>Inqscribe</w:t>
                      </w:r>
                      <w:proofErr w:type="spellEnd"/>
                      <w:r w:rsidRPr="00604311">
                        <w:rPr>
                          <w:b/>
                          <w:bCs/>
                          <w:sz w:val="24"/>
                          <w:szCs w:val="24"/>
                          <w14:ligatures w14:val="none"/>
                        </w:rPr>
                        <w:t>:</w:t>
                      </w:r>
                      <w:r w:rsidRPr="00604311">
                        <w:rPr>
                          <w:sz w:val="24"/>
                          <w:szCs w:val="24"/>
                          <w14:ligatures w14:val="none"/>
                        </w:rPr>
                        <w:t xml:space="preserve"> free software that is useful to</w:t>
                      </w:r>
                      <w:r w:rsidR="00440660" w:rsidRPr="00604311">
                        <w:rPr>
                          <w:sz w:val="24"/>
                          <w:szCs w:val="24"/>
                          <w14:ligatures w14:val="none"/>
                        </w:rPr>
                        <w:t xml:space="preserve"> </w:t>
                      </w:r>
                      <w:r w:rsidRPr="00604311">
                        <w:rPr>
                          <w:sz w:val="24"/>
                          <w:szCs w:val="24"/>
                          <w14:ligatures w14:val="none"/>
                        </w:rPr>
                        <w:t xml:space="preserve">slow down recording. It runs on Apple or Windows. Note that transcripts cannot be exported from the free </w:t>
                      </w:r>
                      <w:proofErr w:type="gramStart"/>
                      <w:r w:rsidRPr="00604311">
                        <w:rPr>
                          <w:sz w:val="24"/>
                          <w:szCs w:val="24"/>
                          <w14:ligatures w14:val="none"/>
                        </w:rPr>
                        <w:t>version</w:t>
                      </w:r>
                      <w:proofErr w:type="gramEnd"/>
                      <w:r w:rsidRPr="00604311">
                        <w:rPr>
                          <w:sz w:val="24"/>
                          <w:szCs w:val="24"/>
                          <w14:ligatures w14:val="none"/>
                        </w:rPr>
                        <w:t xml:space="preserve"> but they can be cut and pasted. Download available here: </w:t>
                      </w:r>
                      <w:hyperlink r:id="rId25" w:history="1">
                        <w:r w:rsidRPr="00604311">
                          <w:rPr>
                            <w:rStyle w:val="Hyperlink"/>
                            <w:sz w:val="24"/>
                            <w:szCs w:val="24"/>
                            <w14:ligatures w14:val="none"/>
                          </w:rPr>
                          <w:t>https://www.inqscribe.com/</w:t>
                        </w:r>
                      </w:hyperlink>
                    </w:p>
                    <w:p w14:paraId="23660723" w14:textId="77777777" w:rsidR="002A4572" w:rsidRDefault="002A4572" w:rsidP="002A4572">
                      <w:pPr>
                        <w:widowControl w:val="0"/>
                        <w:ind w:left="283" w:hanging="283"/>
                        <w:rPr>
                          <w:sz w:val="24"/>
                          <w:szCs w:val="24"/>
                          <w14:ligatures w14:val="none"/>
                        </w:rPr>
                      </w:pPr>
                      <w:r w:rsidRPr="00604311">
                        <w:rPr>
                          <w:rFonts w:ascii="Symbol" w:hAnsi="Symbol"/>
                          <w:lang w:val="x-none"/>
                        </w:rPr>
                        <w:t></w:t>
                      </w:r>
                      <w:r w:rsidRPr="00604311">
                        <w:t> </w:t>
                      </w:r>
                      <w:r w:rsidRPr="00604311">
                        <w:rPr>
                          <w:sz w:val="24"/>
                          <w:szCs w:val="24"/>
                          <w14:ligatures w14:val="none"/>
                        </w:rPr>
                        <w:t xml:space="preserve"> </w:t>
                      </w:r>
                      <w:proofErr w:type="spellStart"/>
                      <w:r w:rsidRPr="00604311">
                        <w:rPr>
                          <w:b/>
                          <w:bCs/>
                          <w:sz w:val="24"/>
                          <w:szCs w:val="24"/>
                          <w14:ligatures w14:val="none"/>
                        </w:rPr>
                        <w:t>Easytranscript</w:t>
                      </w:r>
                      <w:proofErr w:type="spellEnd"/>
                      <w:r w:rsidRPr="00604311">
                        <w:rPr>
                          <w:sz w:val="24"/>
                          <w:szCs w:val="24"/>
                          <w14:ligatures w14:val="none"/>
                        </w:rPr>
                        <w:t xml:space="preserve">: free software that runs on Apple or Windows and allows the user to export files. Download available here:             </w:t>
                      </w:r>
                      <w:hyperlink r:id="rId26" w:history="1">
                        <w:r w:rsidRPr="00604311">
                          <w:rPr>
                            <w:rStyle w:val="Hyperlink"/>
                            <w:sz w:val="24"/>
                            <w:szCs w:val="24"/>
                            <w14:ligatures w14:val="none"/>
                          </w:rPr>
                          <w:t>http://www.e-werkzeug.eu/index.php/en/products/easytranscript</w:t>
                        </w:r>
                      </w:hyperlink>
                      <w:r>
                        <w:rPr>
                          <w:sz w:val="24"/>
                          <w:szCs w:val="24"/>
                          <w14:ligatures w14:val="none"/>
                        </w:rPr>
                        <w:t xml:space="preserve"> </w:t>
                      </w:r>
                    </w:p>
                  </w:txbxContent>
                </v:textbox>
              </v:shape>
            </w:pict>
          </mc:Fallback>
        </mc:AlternateContent>
      </w:r>
    </w:p>
    <w:p w14:paraId="1E84EC43" w14:textId="77777777" w:rsidR="002A4572" w:rsidRPr="00604311" w:rsidRDefault="002A4572" w:rsidP="002A4572">
      <w:pPr>
        <w:tabs>
          <w:tab w:val="left" w:pos="9510"/>
        </w:tabs>
      </w:pPr>
    </w:p>
    <w:p w14:paraId="6C689ADB" w14:textId="77777777" w:rsidR="002A4572" w:rsidRPr="00604311" w:rsidRDefault="002A4572" w:rsidP="002A4572">
      <w:pPr>
        <w:tabs>
          <w:tab w:val="left" w:pos="9510"/>
        </w:tabs>
      </w:pPr>
    </w:p>
    <w:p w14:paraId="0409BF92" w14:textId="77777777" w:rsidR="002A4572" w:rsidRPr="00604311" w:rsidRDefault="002A4572" w:rsidP="002A4572">
      <w:pPr>
        <w:tabs>
          <w:tab w:val="left" w:pos="9510"/>
        </w:tabs>
      </w:pPr>
    </w:p>
    <w:p w14:paraId="0506E8D5" w14:textId="77777777" w:rsidR="002A4572" w:rsidRPr="00604311" w:rsidRDefault="002A4572" w:rsidP="002A4572">
      <w:pPr>
        <w:tabs>
          <w:tab w:val="left" w:pos="9510"/>
        </w:tabs>
      </w:pPr>
    </w:p>
    <w:p w14:paraId="751EEDF8" w14:textId="77777777" w:rsidR="002A4572" w:rsidRPr="00604311" w:rsidRDefault="002A4572" w:rsidP="002A4572">
      <w:pPr>
        <w:tabs>
          <w:tab w:val="left" w:pos="9510"/>
        </w:tabs>
      </w:pPr>
    </w:p>
    <w:p w14:paraId="3E9C44F2" w14:textId="77777777" w:rsidR="002A4572" w:rsidRPr="00604311" w:rsidRDefault="002A4572" w:rsidP="002A4572">
      <w:pPr>
        <w:tabs>
          <w:tab w:val="left" w:pos="9510"/>
        </w:tabs>
      </w:pPr>
    </w:p>
    <w:p w14:paraId="0C0DC984" w14:textId="77777777" w:rsidR="002A4572" w:rsidRPr="00604311" w:rsidRDefault="002A4572" w:rsidP="002A4572">
      <w:pPr>
        <w:tabs>
          <w:tab w:val="left" w:pos="9510"/>
        </w:tabs>
      </w:pPr>
    </w:p>
    <w:p w14:paraId="07F87904" w14:textId="77777777" w:rsidR="002A4572" w:rsidRPr="00604311" w:rsidRDefault="002A4572" w:rsidP="002A4572">
      <w:pPr>
        <w:tabs>
          <w:tab w:val="left" w:pos="9510"/>
        </w:tabs>
      </w:pPr>
    </w:p>
    <w:p w14:paraId="62473A6F" w14:textId="1E6E826D" w:rsidR="002A4572" w:rsidRPr="00604311" w:rsidRDefault="002A4572" w:rsidP="002A4572">
      <w:pPr>
        <w:tabs>
          <w:tab w:val="left" w:pos="9510"/>
        </w:tabs>
      </w:pPr>
    </w:p>
    <w:p w14:paraId="6199A610" w14:textId="51DEDEA8" w:rsidR="002A4572" w:rsidRPr="00604311" w:rsidRDefault="002A4572" w:rsidP="002A4572">
      <w:pPr>
        <w:tabs>
          <w:tab w:val="left" w:pos="9510"/>
        </w:tabs>
      </w:pPr>
    </w:p>
    <w:p w14:paraId="5E84A9AC" w14:textId="108E5C54" w:rsidR="002A4572" w:rsidRPr="00604311" w:rsidRDefault="00AF7F22" w:rsidP="002A4572">
      <w:pPr>
        <w:tabs>
          <w:tab w:val="left" w:pos="9510"/>
        </w:tabs>
      </w:pP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4624" behindDoc="0" locked="0" layoutInCell="1" allowOverlap="1" wp14:anchorId="6F7CFCED" wp14:editId="1667A829">
                <wp:simplePos x="0" y="0"/>
                <wp:positionH relativeFrom="column">
                  <wp:posOffset>5002989</wp:posOffset>
                </wp:positionH>
                <wp:positionV relativeFrom="paragraph">
                  <wp:posOffset>38599</wp:posOffset>
                </wp:positionV>
                <wp:extent cx="4893310" cy="1611819"/>
                <wp:effectExtent l="12700" t="12700" r="21590" b="2667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3310" cy="1611819"/>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2DF860E" w14:textId="77777777" w:rsidR="002A4572" w:rsidRDefault="002A4572" w:rsidP="002A4572">
                            <w:pPr>
                              <w:widowControl w:val="0"/>
                              <w:rPr>
                                <w:b/>
                                <w:bCs/>
                                <w:sz w:val="28"/>
                                <w:szCs w:val="28"/>
                                <w14:ligatures w14:val="none"/>
                              </w:rPr>
                            </w:pPr>
                            <w:r>
                              <w:rPr>
                                <w:b/>
                                <w:bCs/>
                                <w:sz w:val="28"/>
                                <w:szCs w:val="28"/>
                                <w14:ligatures w14:val="none"/>
                              </w:rPr>
                              <w:t>Transcribing notation</w:t>
                            </w:r>
                          </w:p>
                          <w:p w14:paraId="0426BADB" w14:textId="728BC1D6" w:rsidR="002A4572" w:rsidRDefault="00440660" w:rsidP="002A4572">
                            <w:pPr>
                              <w:widowControl w:val="0"/>
                              <w:rPr>
                                <w:sz w:val="24"/>
                                <w:szCs w:val="24"/>
                                <w14:ligatures w14:val="none"/>
                              </w:rPr>
                            </w:pPr>
                            <w:r>
                              <w:rPr>
                                <w:sz w:val="24"/>
                                <w:szCs w:val="24"/>
                                <w14:ligatures w14:val="none"/>
                              </w:rPr>
                              <w:t xml:space="preserve">Researchers use </w:t>
                            </w:r>
                            <w:r w:rsidR="002A4572">
                              <w:rPr>
                                <w:sz w:val="24"/>
                                <w:szCs w:val="24"/>
                                <w14:ligatures w14:val="none"/>
                              </w:rPr>
                              <w:t xml:space="preserve">some conventions to indicate </w:t>
                            </w:r>
                            <w:r w:rsidR="00AF7F22">
                              <w:rPr>
                                <w:sz w:val="24"/>
                                <w:szCs w:val="24"/>
                                <w14:ligatures w14:val="none"/>
                              </w:rPr>
                              <w:t xml:space="preserve">important </w:t>
                            </w:r>
                            <w:r w:rsidR="002A4572">
                              <w:rPr>
                                <w:sz w:val="24"/>
                                <w:szCs w:val="24"/>
                                <w14:ligatures w14:val="none"/>
                              </w:rPr>
                              <w:t>nonverbal events</w:t>
                            </w:r>
                            <w:r w:rsidR="00AF7F22">
                              <w:rPr>
                                <w:sz w:val="24"/>
                                <w:szCs w:val="24"/>
                                <w14:ligatures w14:val="none"/>
                              </w:rPr>
                              <w:t xml:space="preserve">; </w:t>
                            </w:r>
                            <w:r w:rsidR="002A4572">
                              <w:rPr>
                                <w:sz w:val="24"/>
                                <w:szCs w:val="24"/>
                                <w14:ligatures w14:val="none"/>
                              </w:rPr>
                              <w:t xml:space="preserve">you can choose how much of this to include in your own transcript. </w:t>
                            </w:r>
                          </w:p>
                          <w:p w14:paraId="59F8DDFF" w14:textId="473C8C70" w:rsidR="002A4572" w:rsidRDefault="002A4572" w:rsidP="002A4572">
                            <w:pPr>
                              <w:widowControl w:val="0"/>
                              <w:rPr>
                                <w:sz w:val="24"/>
                                <w:szCs w:val="24"/>
                                <w14:ligatures w14:val="none"/>
                              </w:rPr>
                            </w:pPr>
                            <w:r>
                              <w:rPr>
                                <w:sz w:val="24"/>
                                <w:szCs w:val="24"/>
                                <w14:ligatures w14:val="none"/>
                              </w:rPr>
                              <w:t>On our ongoing project we use the following simple rules, adapted from Jefferson (</w:t>
                            </w:r>
                            <w:proofErr w:type="gramStart"/>
                            <w:r>
                              <w:rPr>
                                <w:sz w:val="24"/>
                                <w:szCs w:val="24"/>
                                <w14:ligatures w14:val="none"/>
                              </w:rPr>
                              <w:t>1984)</w:t>
                            </w:r>
                            <w:r w:rsidR="00EB42A7">
                              <w:rPr>
                                <w:sz w:val="24"/>
                                <w:szCs w:val="24"/>
                                <w14:ligatures w14:val="none"/>
                              </w:rPr>
                              <w:t>*</w:t>
                            </w:r>
                            <w:proofErr w:type="gramEnd"/>
                            <w:r>
                              <w:rPr>
                                <w:sz w:val="24"/>
                                <w:szCs w:val="24"/>
                                <w14:ligatures w14:val="none"/>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CFCED" id="Text Box 14" o:spid="_x0000_s1035" type="#_x0000_t202" style="position:absolute;margin-left:393.95pt;margin-top:3.05pt;width:385.3pt;height:126.9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" strokecolor="#2791a6" strokeweight="2.5pt" insetpen="t">
                <v:shadow color="#868686"/>
                <v:textbox inset=",7.2pt,,7.2pt">
                  <w:txbxContent>
                    <w:p w14:paraId="72DF860E" w14:textId="77777777" w:rsidR="002A4572" w:rsidRDefault="002A4572" w:rsidP="002A4572">
                      <w:pPr>
                        <w:widowControl w:val="0"/>
                        <w:rPr>
                          <w:b/>
                          <w:bCs/>
                          <w:sz w:val="28"/>
                          <w:szCs w:val="28"/>
                          <w14:ligatures w14:val="none"/>
                        </w:rPr>
                      </w:pPr>
                      <w:r>
                        <w:rPr>
                          <w:b/>
                          <w:bCs/>
                          <w:sz w:val="28"/>
                          <w:szCs w:val="28"/>
                          <w14:ligatures w14:val="none"/>
                        </w:rPr>
                        <w:t>Transcribing notation</w:t>
                      </w:r>
                    </w:p>
                    <w:p w14:paraId="0426BADB" w14:textId="728BC1D6" w:rsidR="002A4572" w:rsidRDefault="00440660" w:rsidP="002A4572">
                      <w:pPr>
                        <w:widowControl w:val="0"/>
                        <w:rPr>
                          <w:sz w:val="24"/>
                          <w:szCs w:val="24"/>
                          <w14:ligatures w14:val="none"/>
                        </w:rPr>
                      </w:pPr>
                      <w:r>
                        <w:rPr>
                          <w:sz w:val="24"/>
                          <w:szCs w:val="24"/>
                          <w14:ligatures w14:val="none"/>
                        </w:rPr>
                        <w:t xml:space="preserve">Researchers use </w:t>
                      </w:r>
                      <w:r w:rsidR="002A4572">
                        <w:rPr>
                          <w:sz w:val="24"/>
                          <w:szCs w:val="24"/>
                          <w14:ligatures w14:val="none"/>
                        </w:rPr>
                        <w:t xml:space="preserve">some conventions to indicate </w:t>
                      </w:r>
                      <w:r w:rsidR="00AF7F22">
                        <w:rPr>
                          <w:sz w:val="24"/>
                          <w:szCs w:val="24"/>
                          <w14:ligatures w14:val="none"/>
                        </w:rPr>
                        <w:t xml:space="preserve">important </w:t>
                      </w:r>
                      <w:r w:rsidR="002A4572">
                        <w:rPr>
                          <w:sz w:val="24"/>
                          <w:szCs w:val="24"/>
                          <w14:ligatures w14:val="none"/>
                        </w:rPr>
                        <w:t>nonverbal events</w:t>
                      </w:r>
                      <w:r w:rsidR="00AF7F22">
                        <w:rPr>
                          <w:sz w:val="24"/>
                          <w:szCs w:val="24"/>
                          <w14:ligatures w14:val="none"/>
                        </w:rPr>
                        <w:t xml:space="preserve">; </w:t>
                      </w:r>
                      <w:r w:rsidR="002A4572">
                        <w:rPr>
                          <w:sz w:val="24"/>
                          <w:szCs w:val="24"/>
                          <w14:ligatures w14:val="none"/>
                        </w:rPr>
                        <w:t xml:space="preserve">you can choose how much of this to include in your own transcript. </w:t>
                      </w:r>
                    </w:p>
                    <w:p w14:paraId="59F8DDFF" w14:textId="473C8C70" w:rsidR="002A4572" w:rsidRDefault="002A4572" w:rsidP="002A4572">
                      <w:pPr>
                        <w:widowControl w:val="0"/>
                        <w:rPr>
                          <w:sz w:val="24"/>
                          <w:szCs w:val="24"/>
                          <w14:ligatures w14:val="none"/>
                        </w:rPr>
                      </w:pPr>
                      <w:r>
                        <w:rPr>
                          <w:sz w:val="24"/>
                          <w:szCs w:val="24"/>
                          <w14:ligatures w14:val="none"/>
                        </w:rPr>
                        <w:t>On our ongoing project we use the following simple rules, adapted from Jefferson (</w:t>
                      </w:r>
                      <w:proofErr w:type="gramStart"/>
                      <w:r>
                        <w:rPr>
                          <w:sz w:val="24"/>
                          <w:szCs w:val="24"/>
                          <w14:ligatures w14:val="none"/>
                        </w:rPr>
                        <w:t>1984)</w:t>
                      </w:r>
                      <w:r w:rsidR="00EB42A7">
                        <w:rPr>
                          <w:sz w:val="24"/>
                          <w:szCs w:val="24"/>
                          <w14:ligatures w14:val="none"/>
                        </w:rPr>
                        <w:t>*</w:t>
                      </w:r>
                      <w:proofErr w:type="gramEnd"/>
                      <w:r>
                        <w:rPr>
                          <w:sz w:val="24"/>
                          <w:szCs w:val="24"/>
                          <w14:ligatures w14:val="none"/>
                        </w:rPr>
                        <w:t>:</w:t>
                      </w:r>
                    </w:p>
                  </w:txbxContent>
                </v:textbox>
              </v:shape>
            </w:pict>
          </mc:Fallback>
        </mc:AlternateContent>
      </w:r>
    </w:p>
    <w:p w14:paraId="226E20F9" w14:textId="77777777" w:rsidR="002A4572" w:rsidRPr="00604311" w:rsidRDefault="002A4572" w:rsidP="002A4572">
      <w:pPr>
        <w:tabs>
          <w:tab w:val="left" w:pos="9510"/>
        </w:tabs>
      </w:pPr>
    </w:p>
    <w:p w14:paraId="75F3C31A" w14:textId="77777777" w:rsidR="002A4572" w:rsidRPr="00604311" w:rsidRDefault="002A4572" w:rsidP="002A4572">
      <w:pPr>
        <w:tabs>
          <w:tab w:val="left" w:pos="9510"/>
        </w:tabs>
      </w:pPr>
    </w:p>
    <w:p w14:paraId="2390A3B3" w14:textId="2FF792F5" w:rsidR="002A4572" w:rsidRPr="00604311" w:rsidRDefault="002A4572" w:rsidP="002A4572">
      <w:pPr>
        <w:tabs>
          <w:tab w:val="left" w:pos="9510"/>
        </w:tabs>
      </w:pPr>
    </w:p>
    <w:p w14:paraId="7EE4C930" w14:textId="6642860B" w:rsidR="002A4572" w:rsidRPr="00604311" w:rsidRDefault="002A4572" w:rsidP="002A4572">
      <w:pPr>
        <w:tabs>
          <w:tab w:val="left" w:pos="9510"/>
        </w:tabs>
      </w:pPr>
    </w:p>
    <w:p w14:paraId="2A073B5D" w14:textId="3A44BC79" w:rsidR="002A4572" w:rsidRPr="00604311" w:rsidRDefault="002A4572" w:rsidP="002A4572">
      <w:pPr>
        <w:tabs>
          <w:tab w:val="left" w:pos="9510"/>
        </w:tabs>
      </w:pPr>
    </w:p>
    <w:p w14:paraId="727D1B40" w14:textId="4528FB24" w:rsidR="002A4572" w:rsidRPr="00604311" w:rsidRDefault="002A4572" w:rsidP="002A4572">
      <w:pPr>
        <w:tabs>
          <w:tab w:val="left" w:pos="9510"/>
        </w:tabs>
      </w:pPr>
    </w:p>
    <w:p w14:paraId="448B567E" w14:textId="39766D81" w:rsidR="002A4572" w:rsidRPr="00604311" w:rsidRDefault="00AF7F22" w:rsidP="002A4572">
      <w:pPr>
        <w:tabs>
          <w:tab w:val="left" w:pos="9510"/>
        </w:tabs>
      </w:pPr>
      <w:r w:rsidRPr="00604311">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6672" behindDoc="0" locked="0" layoutInCell="1" allowOverlap="1" wp14:anchorId="51661A17" wp14:editId="7E420BE7">
            <wp:simplePos x="0" y="0"/>
            <wp:positionH relativeFrom="column">
              <wp:posOffset>3629548</wp:posOffset>
            </wp:positionH>
            <wp:positionV relativeFrom="paragraph">
              <wp:posOffset>186690</wp:posOffset>
            </wp:positionV>
            <wp:extent cx="6219138" cy="1882800"/>
            <wp:effectExtent l="38100" t="38100" r="42545" b="349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19138" cy="1882800"/>
                    </a:xfrm>
                    <a:prstGeom prst="rect">
                      <a:avLst/>
                    </a:prstGeom>
                    <a:noFill/>
                    <a:ln w="28575" algn="in">
                      <a:solidFill>
                        <a:srgbClr val="2791A6"/>
                      </a:solidFill>
                      <a:miter lim="800000"/>
                      <a:headEnd/>
                      <a:tailEnd/>
                    </a:ln>
                    <a:effectLst/>
                  </pic:spPr>
                </pic:pic>
              </a:graphicData>
            </a:graphic>
            <wp14:sizeRelH relativeFrom="page">
              <wp14:pctWidth>0</wp14:pctWidth>
            </wp14:sizeRelH>
            <wp14:sizeRelV relativeFrom="page">
              <wp14:pctHeight>0</wp14:pctHeight>
            </wp14:sizeRelV>
          </wp:anchor>
        </w:drawing>
      </w:r>
    </w:p>
    <w:p w14:paraId="3081FD83" w14:textId="7C0E9DFB" w:rsidR="002A4572" w:rsidRPr="00604311" w:rsidRDefault="002A4572" w:rsidP="002A4572">
      <w:pPr>
        <w:tabs>
          <w:tab w:val="left" w:pos="9510"/>
        </w:tabs>
      </w:pPr>
    </w:p>
    <w:p w14:paraId="05E746FC" w14:textId="50F297D7" w:rsidR="002A4572" w:rsidRPr="00604311" w:rsidRDefault="009F39DC" w:rsidP="002A4572">
      <w:pPr>
        <w:tabs>
          <w:tab w:val="left" w:pos="9510"/>
        </w:tabs>
      </w:pP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7696" behindDoc="0" locked="0" layoutInCell="1" allowOverlap="1" wp14:anchorId="0F5EAAE7" wp14:editId="0610A446">
                <wp:simplePos x="0" y="0"/>
                <wp:positionH relativeFrom="column">
                  <wp:posOffset>255905</wp:posOffset>
                </wp:positionH>
                <wp:positionV relativeFrom="paragraph">
                  <wp:posOffset>222412</wp:posOffset>
                </wp:positionV>
                <wp:extent cx="2954215" cy="1155561"/>
                <wp:effectExtent l="0" t="0" r="0" b="6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215" cy="115556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36C710F" w14:textId="2FB07349" w:rsidR="002A4572" w:rsidRDefault="00EB42A7" w:rsidP="002A4572">
                            <w:pPr>
                              <w:rPr>
                                <w:sz w:val="22"/>
                                <w:szCs w:val="22"/>
                                <w14:ligatures w14:val="none"/>
                              </w:rPr>
                            </w:pPr>
                            <w:r>
                              <w:rPr>
                                <w:sz w:val="22"/>
                                <w:szCs w:val="22"/>
                                <w14:ligatures w14:val="none"/>
                              </w:rPr>
                              <w:t>*</w:t>
                            </w:r>
                            <w:r w:rsidR="002A4572">
                              <w:rPr>
                                <w:sz w:val="22"/>
                                <w:szCs w:val="22"/>
                                <w14:ligatures w14:val="none"/>
                              </w:rPr>
                              <w:t xml:space="preserve">Full Transcription Notation is described </w:t>
                            </w:r>
                            <w:r w:rsidR="00AF7F22">
                              <w:rPr>
                                <w:sz w:val="22"/>
                                <w:szCs w:val="22"/>
                                <w14:ligatures w14:val="none"/>
                              </w:rPr>
                              <w:t>by</w:t>
                            </w:r>
                            <w:r w:rsidR="002A4572">
                              <w:rPr>
                                <w:sz w:val="22"/>
                                <w:szCs w:val="22"/>
                                <w14:ligatures w14:val="none"/>
                              </w:rPr>
                              <w:t xml:space="preserve"> G. Jefferson, “Transcription Notation,” in J. Maxwell Atkinson and J. Heritage (eds), </w:t>
                            </w:r>
                            <w:r w:rsidR="002A4572">
                              <w:rPr>
                                <w:i/>
                                <w:iCs/>
                                <w:sz w:val="22"/>
                                <w:szCs w:val="22"/>
                                <w14:ligatures w14:val="none"/>
                              </w:rPr>
                              <w:t>Structures of Social Interaction</w:t>
                            </w:r>
                            <w:r w:rsidR="002A4572">
                              <w:rPr>
                                <w:sz w:val="22"/>
                                <w:szCs w:val="22"/>
                                <w14:ligatures w14:val="none"/>
                              </w:rPr>
                              <w:t>, New York: Cambridge University Press, 1984.</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EAAE7" id="Text Box 11" o:spid="_x0000_s1036" type="#_x0000_t202" style="position:absolute;margin-left:20.15pt;margin-top:17.5pt;width:232.6pt;height:91pt;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" filled="f" stroked="f" strokecolor="black [0]" insetpen="t">
                <v:textbox inset="2.88pt,2.88pt,2.88pt,2.88pt">
                  <w:txbxContent>
                    <w:p w14:paraId="536C710F" w14:textId="2FB07349" w:rsidR="002A4572" w:rsidRDefault="00EB42A7" w:rsidP="002A4572">
                      <w:pPr>
                        <w:rPr>
                          <w:sz w:val="22"/>
                          <w:szCs w:val="22"/>
                          <w14:ligatures w14:val="none"/>
                        </w:rPr>
                      </w:pPr>
                      <w:r>
                        <w:rPr>
                          <w:sz w:val="22"/>
                          <w:szCs w:val="22"/>
                          <w14:ligatures w14:val="none"/>
                        </w:rPr>
                        <w:t>*</w:t>
                      </w:r>
                      <w:r w:rsidR="002A4572">
                        <w:rPr>
                          <w:sz w:val="22"/>
                          <w:szCs w:val="22"/>
                          <w14:ligatures w14:val="none"/>
                        </w:rPr>
                        <w:t xml:space="preserve">Full Transcription Notation is described </w:t>
                      </w:r>
                      <w:r w:rsidR="00AF7F22">
                        <w:rPr>
                          <w:sz w:val="22"/>
                          <w:szCs w:val="22"/>
                          <w14:ligatures w14:val="none"/>
                        </w:rPr>
                        <w:t>by</w:t>
                      </w:r>
                      <w:r w:rsidR="002A4572">
                        <w:rPr>
                          <w:sz w:val="22"/>
                          <w:szCs w:val="22"/>
                          <w14:ligatures w14:val="none"/>
                        </w:rPr>
                        <w:t xml:space="preserve"> G. Jefferson, “Transcription Notation,” in J. Maxwell Atkinson and J. Heritage (eds), </w:t>
                      </w:r>
                      <w:r w:rsidR="002A4572">
                        <w:rPr>
                          <w:i/>
                          <w:iCs/>
                          <w:sz w:val="22"/>
                          <w:szCs w:val="22"/>
                          <w14:ligatures w14:val="none"/>
                        </w:rPr>
                        <w:t>Structures of Social Interaction</w:t>
                      </w:r>
                      <w:r w:rsidR="002A4572">
                        <w:rPr>
                          <w:sz w:val="22"/>
                          <w:szCs w:val="22"/>
                          <w14:ligatures w14:val="none"/>
                        </w:rPr>
                        <w:t>, New York: Cambridge University Press, 1984.</w:t>
                      </w:r>
                    </w:p>
                  </w:txbxContent>
                </v:textbox>
              </v:shape>
            </w:pict>
          </mc:Fallback>
        </mc:AlternateContent>
      </w:r>
    </w:p>
    <w:p w14:paraId="149AF476" w14:textId="1376D5BE" w:rsidR="002A4572" w:rsidRPr="00604311" w:rsidRDefault="002A4572" w:rsidP="002A4572">
      <w:pPr>
        <w:tabs>
          <w:tab w:val="left" w:pos="9510"/>
        </w:tabs>
      </w:pPr>
    </w:p>
    <w:p w14:paraId="17A10E37" w14:textId="77777777" w:rsidR="002A4572" w:rsidRPr="00604311" w:rsidRDefault="002A4572" w:rsidP="002A4572">
      <w:pPr>
        <w:tabs>
          <w:tab w:val="left" w:pos="9510"/>
        </w:tabs>
      </w:pPr>
    </w:p>
    <w:p w14:paraId="18AB0210" w14:textId="746447EE" w:rsidR="002A4572" w:rsidRPr="00604311" w:rsidRDefault="002A4572" w:rsidP="002A4572">
      <w:pPr>
        <w:tabs>
          <w:tab w:val="left" w:pos="9510"/>
        </w:tabs>
      </w:pPr>
    </w:p>
    <w:p w14:paraId="737AEE7C" w14:textId="77777777" w:rsidR="002A4572" w:rsidRPr="00604311" w:rsidRDefault="002A4572" w:rsidP="002A4572">
      <w:pPr>
        <w:tabs>
          <w:tab w:val="left" w:pos="9510"/>
        </w:tabs>
      </w:pPr>
    </w:p>
    <w:p w14:paraId="4E1C009C" w14:textId="77777777" w:rsidR="002A4572" w:rsidRPr="00604311" w:rsidRDefault="002A4572" w:rsidP="002A4572">
      <w:pPr>
        <w:tabs>
          <w:tab w:val="left" w:pos="9510"/>
        </w:tabs>
      </w:pPr>
      <w:r w:rsidRPr="00604311">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81792" behindDoc="0" locked="0" layoutInCell="1" allowOverlap="1" wp14:anchorId="4E0505E5" wp14:editId="31C00207">
                <wp:simplePos x="0" y="0"/>
                <wp:positionH relativeFrom="column">
                  <wp:posOffset>5028565</wp:posOffset>
                </wp:positionH>
                <wp:positionV relativeFrom="paragraph">
                  <wp:posOffset>147320</wp:posOffset>
                </wp:positionV>
                <wp:extent cx="4726940" cy="4692650"/>
                <wp:effectExtent l="19050" t="19050" r="16510" b="1270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469265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FEC47BE" w14:textId="77777777" w:rsidR="002A4572" w:rsidRDefault="002A4572" w:rsidP="00EF078D">
                            <w:pPr>
                              <w:widowControl w:val="0"/>
                              <w:ind w:left="142"/>
                              <w:rPr>
                                <w:b/>
                                <w:bCs/>
                                <w:sz w:val="28"/>
                                <w:szCs w:val="28"/>
                                <w14:ligatures w14:val="none"/>
                              </w:rPr>
                            </w:pPr>
                            <w:r>
                              <w:rPr>
                                <w:b/>
                                <w:bCs/>
                                <w:sz w:val="28"/>
                                <w:szCs w:val="28"/>
                                <w14:ligatures w14:val="none"/>
                              </w:rPr>
                              <w:t>A teacher’s view of using the Smart Recorder</w:t>
                            </w:r>
                          </w:p>
                          <w:p w14:paraId="7688FB65" w14:textId="5D5FA58E" w:rsidR="002A4572" w:rsidRDefault="002A4572" w:rsidP="00EF078D">
                            <w:pPr>
                              <w:widowControl w:val="0"/>
                              <w:ind w:left="142"/>
                              <w:rPr>
                                <w:sz w:val="28"/>
                                <w:szCs w:val="28"/>
                                <w14:ligatures w14:val="none"/>
                              </w:rPr>
                            </w:pPr>
                            <w:r>
                              <w:rPr>
                                <w:b/>
                                <w:bCs/>
                                <w:sz w:val="28"/>
                                <w:szCs w:val="28"/>
                                <w14:ligatures w14:val="none"/>
                              </w:rPr>
                              <w:t>“</w:t>
                            </w:r>
                            <w:r>
                              <w:rPr>
                                <w:sz w:val="28"/>
                                <w:szCs w:val="28"/>
                                <w14:ligatures w14:val="none"/>
                              </w:rPr>
                              <w:t>[Smart Recorder] can be used to record anything you do on your computer. Once complete, you have an independent movie file that can be embedded in your class wiki or blog, or . . . yes, even a Notebook file.  You can even upload your movie to YouTube or Teacher Tube, or any of the other video sites, so it is available for your students to view again and again if necessary.  I really love having my students use this recorder to make movies showing how they solve math problems, for example.  Not only do I get to watch what they do, I can hear their explanation, and save the video as an artefact for their portfolio, or for a parent conference.”</w:t>
                            </w:r>
                          </w:p>
                          <w:p w14:paraId="00214B74" w14:textId="77777777" w:rsidR="002A4572" w:rsidRDefault="002A4572" w:rsidP="00EF078D">
                            <w:pPr>
                              <w:widowControl w:val="0"/>
                              <w:ind w:left="142"/>
                              <w:rPr>
                                <w:sz w:val="24"/>
                                <w:szCs w:val="24"/>
                                <w14:ligatures w14:val="none"/>
                              </w:rPr>
                            </w:pPr>
                            <w:r>
                              <w:rPr>
                                <w:sz w:val="24"/>
                                <w:szCs w:val="24"/>
                                <w14:ligatures w14:val="none"/>
                              </w:rPr>
                              <w:t xml:space="preserve">Adapted from a document authored by Megan Bowe, Teacher at Norwich High School for Girls, Norwich, UK </w:t>
                            </w:r>
                          </w:p>
                          <w:p w14:paraId="18585B10" w14:textId="77777777" w:rsidR="002A4572" w:rsidRDefault="002A4572" w:rsidP="002A4572">
                            <w:pPr>
                              <w:widowControl w:val="0"/>
                              <w:rPr>
                                <w:b/>
                                <w:bCs/>
                                <w:sz w:val="28"/>
                                <w:szCs w:val="28"/>
                                <w14:ligatures w14:val="none"/>
                              </w:rPr>
                            </w:pPr>
                            <w:r>
                              <w:rPr>
                                <w:b/>
                                <w:bCs/>
                                <w:sz w:val="28"/>
                                <w:szCs w:val="28"/>
                                <w14:ligatures w14:val="none"/>
                              </w:rPr>
                              <w:t> </w:t>
                            </w:r>
                          </w:p>
                          <w:p w14:paraId="10AA37F4" w14:textId="77777777" w:rsidR="002A4572" w:rsidRDefault="002A4572" w:rsidP="002A4572">
                            <w:pPr>
                              <w:widowControl w:val="0"/>
                              <w:rPr>
                                <w:b/>
                                <w:bCs/>
                                <w:sz w:val="28"/>
                                <w:szCs w:val="28"/>
                                <w14:ligatures w14:val="none"/>
                              </w:rPr>
                            </w:pPr>
                            <w:r>
                              <w:rPr>
                                <w:b/>
                                <w:bCs/>
                                <w:sz w:val="28"/>
                                <w:szCs w:val="28"/>
                                <w14:ligatures w14:val="none"/>
                              </w:rPr>
                              <w:t> </w:t>
                            </w:r>
                          </w:p>
                          <w:p w14:paraId="6D3143E4" w14:textId="77777777" w:rsidR="002A4572" w:rsidRDefault="002A4572" w:rsidP="002A4572">
                            <w:pPr>
                              <w:widowControl w:val="0"/>
                              <w:rPr>
                                <w:b/>
                                <w:bCs/>
                                <w:sz w:val="28"/>
                                <w:szCs w:val="28"/>
                                <w14:ligatures w14:val="none"/>
                              </w:rPr>
                            </w:pPr>
                            <w:r>
                              <w:rPr>
                                <w:b/>
                                <w:bCs/>
                                <w:sz w:val="28"/>
                                <w:szCs w:val="28"/>
                                <w14:ligatures w14:val="none"/>
                              </w:rPr>
                              <w:t> </w:t>
                            </w:r>
                          </w:p>
                          <w:p w14:paraId="16067354" w14:textId="77777777" w:rsidR="002A4572" w:rsidRDefault="002A4572" w:rsidP="002A4572">
                            <w:pPr>
                              <w:widowControl w:val="0"/>
                              <w:rPr>
                                <w:b/>
                                <w:bCs/>
                                <w:sz w:val="28"/>
                                <w:szCs w:val="28"/>
                                <w14:ligatures w14:val="none"/>
                              </w:rPr>
                            </w:pPr>
                            <w:r>
                              <w:rPr>
                                <w:b/>
                                <w:bCs/>
                                <w:sz w:val="28"/>
                                <w:szCs w:val="28"/>
                                <w14:ligatures w14:val="none"/>
                              </w:rPr>
                              <w:t> </w:t>
                            </w:r>
                          </w:p>
                          <w:p w14:paraId="10831FFB" w14:textId="77777777" w:rsidR="002A4572" w:rsidRDefault="002A4572" w:rsidP="002A4572">
                            <w:pPr>
                              <w:widowControl w:val="0"/>
                              <w:rPr>
                                <w:b/>
                                <w:bCs/>
                                <w:sz w:val="28"/>
                                <w:szCs w:val="28"/>
                                <w14:ligatures w14:val="none"/>
                              </w:rPr>
                            </w:pPr>
                            <w:r>
                              <w:rPr>
                                <w:b/>
                                <w:bCs/>
                                <w:sz w:val="28"/>
                                <w:szCs w:val="28"/>
                                <w14:ligatures w14:val="none"/>
                              </w:rPr>
                              <w:t> </w:t>
                            </w:r>
                          </w:p>
                          <w:p w14:paraId="116E9815" w14:textId="77777777" w:rsidR="002A4572" w:rsidRDefault="002A4572" w:rsidP="002A4572">
                            <w:pPr>
                              <w:widowControl w:val="0"/>
                              <w:rPr>
                                <w:b/>
                                <w:bCs/>
                                <w:sz w:val="28"/>
                                <w:szCs w:val="28"/>
                                <w14:ligatures w14:val="none"/>
                              </w:rPr>
                            </w:pPr>
                            <w:r>
                              <w:rPr>
                                <w:b/>
                                <w:bCs/>
                                <w:sz w:val="28"/>
                                <w:szCs w:val="28"/>
                                <w14:ligatures w14:val="none"/>
                              </w:rPr>
                              <w:t> </w:t>
                            </w:r>
                          </w:p>
                          <w:p w14:paraId="5ACD246F" w14:textId="77777777" w:rsidR="002A4572" w:rsidRDefault="002A4572" w:rsidP="002A4572">
                            <w:pPr>
                              <w:widowControl w:val="0"/>
                              <w:rPr>
                                <w:sz w:val="24"/>
                                <w:szCs w:val="24"/>
                                <w14:ligatures w14:val="none"/>
                              </w:rPr>
                            </w:pPr>
                            <w:r>
                              <w:rPr>
                                <w:sz w:val="24"/>
                                <w:szCs w:val="24"/>
                                <w14:ligatures w14:val="none"/>
                              </w:rPr>
                              <w:t xml:space="preserve">The Smart Recorder is an interactive whiteboard tool that can be used to audio record teacher narration and/or activity located at or near the board, or a whole class discussion. It can also capture everything that happens on the Smartboard screen. </w:t>
                            </w:r>
                          </w:p>
                          <w:p w14:paraId="0AFBA91E" w14:textId="77777777" w:rsidR="002A4572" w:rsidRDefault="002A4572" w:rsidP="002A4572">
                            <w:pPr>
                              <w:widowControl w:val="0"/>
                              <w:rPr>
                                <w:sz w:val="24"/>
                                <w:szCs w:val="24"/>
                                <w14:ligatures w14:val="none"/>
                              </w:rPr>
                            </w:pPr>
                            <w:r>
                              <w:rPr>
                                <w:sz w:val="24"/>
                                <w:szCs w:val="24"/>
                                <w14:ligatures w14:val="none"/>
                              </w:rPr>
                              <w:t xml:space="preserve">It is accessible through the Smart Notebook </w:t>
                            </w:r>
                            <w:proofErr w:type="gramStart"/>
                            <w:r>
                              <w:rPr>
                                <w:sz w:val="24"/>
                                <w:szCs w:val="24"/>
                                <w14:ligatures w14:val="none"/>
                              </w:rPr>
                              <w:t>application, and</w:t>
                            </w:r>
                            <w:proofErr w:type="gramEnd"/>
                            <w:r>
                              <w:rPr>
                                <w:sz w:val="24"/>
                                <w:szCs w:val="24"/>
                                <w14:ligatures w14:val="none"/>
                              </w:rPr>
                              <w:t xml:space="preserve"> can be accessed independently of Notebook as well (check your Applications folder, or use the Spotlight Tool to search for "Recorder").  </w:t>
                            </w:r>
                          </w:p>
                          <w:p w14:paraId="7393A1DC" w14:textId="77777777" w:rsidR="002A4572" w:rsidRDefault="002A4572" w:rsidP="002A4572">
                            <w:pPr>
                              <w:widowControl w:val="0"/>
                              <w:rPr>
                                <w:b/>
                                <w:bCs/>
                                <w:sz w:val="28"/>
                                <w:szCs w:val="28"/>
                                <w14:ligatures w14:val="none"/>
                              </w:rPr>
                            </w:pPr>
                            <w:r>
                              <w:rPr>
                                <w:sz w:val="24"/>
                                <w:szCs w:val="24"/>
                                <w14:ligatures w14:val="none"/>
                              </w:rPr>
                              <w:t xml:space="preserve">This YouTube link provides a guide to how to access and use the Smart Recorder: </w:t>
                            </w:r>
                            <w:hyperlink r:id="rId28" w:history="1">
                              <w:r>
                                <w:rPr>
                                  <w:rStyle w:val="Hyperlink"/>
                                  <w:sz w:val="24"/>
                                  <w:szCs w:val="24"/>
                                  <w14:ligatures w14:val="none"/>
                                </w:rPr>
                                <w:t>https://www.youtube.com/watch?v=ZNgyJn4_RTk</w:t>
                              </w:r>
                            </w:hyperlink>
                          </w:p>
                          <w:p w14:paraId="01B57D72" w14:textId="77777777" w:rsidR="002A4572" w:rsidRDefault="002A4572" w:rsidP="002A4572">
                            <w:pPr>
                              <w:widowControl w:val="0"/>
                              <w:rPr>
                                <w:sz w:val="24"/>
                                <w:szCs w:val="24"/>
                                <w14:ligatures w14:val="none"/>
                              </w:rPr>
                            </w:pPr>
                            <w:r>
                              <w:rPr>
                                <w:sz w:val="24"/>
                                <w:szCs w:val="24"/>
                                <w14:ligatures w14:val="none"/>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505E5" id="Text Box 16" o:spid="_x0000_s1037" type="#_x0000_t202" style="position:absolute;margin-left:395.95pt;margin-top:11.6pt;width:372.2pt;height:369.5pt;z-index:251681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" strokecolor="#2791a6" strokeweight="2.5pt" insetpen="t">
                <v:shadow color="#868686"/>
                <v:textbox inset=",7.2pt,,7.2pt">
                  <w:txbxContent>
                    <w:p w14:paraId="0FEC47BE" w14:textId="77777777" w:rsidR="002A4572" w:rsidRDefault="002A4572" w:rsidP="00EF078D">
                      <w:pPr>
                        <w:widowControl w:val="0"/>
                        <w:ind w:left="142"/>
                        <w:rPr>
                          <w:b/>
                          <w:bCs/>
                          <w:sz w:val="28"/>
                          <w:szCs w:val="28"/>
                          <w14:ligatures w14:val="none"/>
                        </w:rPr>
                      </w:pPr>
                      <w:r>
                        <w:rPr>
                          <w:b/>
                          <w:bCs/>
                          <w:sz w:val="28"/>
                          <w:szCs w:val="28"/>
                          <w14:ligatures w14:val="none"/>
                        </w:rPr>
                        <w:t>A teacher’s view of using the Smart Recorder</w:t>
                      </w:r>
                    </w:p>
                    <w:p w14:paraId="7688FB65" w14:textId="5D5FA58E" w:rsidR="002A4572" w:rsidRDefault="002A4572" w:rsidP="00EF078D">
                      <w:pPr>
                        <w:widowControl w:val="0"/>
                        <w:ind w:left="142"/>
                        <w:rPr>
                          <w:sz w:val="28"/>
                          <w:szCs w:val="28"/>
                          <w14:ligatures w14:val="none"/>
                        </w:rPr>
                      </w:pPr>
                      <w:r>
                        <w:rPr>
                          <w:b/>
                          <w:bCs/>
                          <w:sz w:val="28"/>
                          <w:szCs w:val="28"/>
                          <w14:ligatures w14:val="none"/>
                        </w:rPr>
                        <w:t>“</w:t>
                      </w:r>
                      <w:r>
                        <w:rPr>
                          <w:sz w:val="28"/>
                          <w:szCs w:val="28"/>
                          <w14:ligatures w14:val="none"/>
                        </w:rPr>
                        <w:t>[Smart Recorder] can be used to record anything you do on your computer. Once complete, you have an independent movie file that can be embedded in your class wiki or blog, or . . . yes, even a Notebook file.  You can even upload your movie to YouTube or Teacher Tube, or any of the other video sites, so it is available for your students to view again and again if necessary.  I really love having my students use this recorder to make movies showing how they solve math problems, for example.  Not only do I get to watch what they do, I can hear their explanation, and save the video as an artefact for their portfolio, or for a parent conference.”</w:t>
                      </w:r>
                    </w:p>
                    <w:p w14:paraId="00214B74" w14:textId="77777777" w:rsidR="002A4572" w:rsidRDefault="002A4572" w:rsidP="00EF078D">
                      <w:pPr>
                        <w:widowControl w:val="0"/>
                        <w:ind w:left="142"/>
                        <w:rPr>
                          <w:sz w:val="24"/>
                          <w:szCs w:val="24"/>
                          <w14:ligatures w14:val="none"/>
                        </w:rPr>
                      </w:pPr>
                      <w:r>
                        <w:rPr>
                          <w:sz w:val="24"/>
                          <w:szCs w:val="24"/>
                          <w14:ligatures w14:val="none"/>
                        </w:rPr>
                        <w:t xml:space="preserve">Adapted from a document authored by Megan Bowe, Teacher at Norwich High School for Girls, Norwich, UK </w:t>
                      </w:r>
                    </w:p>
                    <w:p w14:paraId="18585B10" w14:textId="77777777" w:rsidR="002A4572" w:rsidRDefault="002A4572" w:rsidP="002A4572">
                      <w:pPr>
                        <w:widowControl w:val="0"/>
                        <w:rPr>
                          <w:b/>
                          <w:bCs/>
                          <w:sz w:val="28"/>
                          <w:szCs w:val="28"/>
                          <w14:ligatures w14:val="none"/>
                        </w:rPr>
                      </w:pPr>
                      <w:r>
                        <w:rPr>
                          <w:b/>
                          <w:bCs/>
                          <w:sz w:val="28"/>
                          <w:szCs w:val="28"/>
                          <w14:ligatures w14:val="none"/>
                        </w:rPr>
                        <w:t> </w:t>
                      </w:r>
                    </w:p>
                    <w:p w14:paraId="10AA37F4" w14:textId="77777777" w:rsidR="002A4572" w:rsidRDefault="002A4572" w:rsidP="002A4572">
                      <w:pPr>
                        <w:widowControl w:val="0"/>
                        <w:rPr>
                          <w:b/>
                          <w:bCs/>
                          <w:sz w:val="28"/>
                          <w:szCs w:val="28"/>
                          <w14:ligatures w14:val="none"/>
                        </w:rPr>
                      </w:pPr>
                      <w:r>
                        <w:rPr>
                          <w:b/>
                          <w:bCs/>
                          <w:sz w:val="28"/>
                          <w:szCs w:val="28"/>
                          <w14:ligatures w14:val="none"/>
                        </w:rPr>
                        <w:t> </w:t>
                      </w:r>
                    </w:p>
                    <w:p w14:paraId="6D3143E4" w14:textId="77777777" w:rsidR="002A4572" w:rsidRDefault="002A4572" w:rsidP="002A4572">
                      <w:pPr>
                        <w:widowControl w:val="0"/>
                        <w:rPr>
                          <w:b/>
                          <w:bCs/>
                          <w:sz w:val="28"/>
                          <w:szCs w:val="28"/>
                          <w14:ligatures w14:val="none"/>
                        </w:rPr>
                      </w:pPr>
                      <w:r>
                        <w:rPr>
                          <w:b/>
                          <w:bCs/>
                          <w:sz w:val="28"/>
                          <w:szCs w:val="28"/>
                          <w14:ligatures w14:val="none"/>
                        </w:rPr>
                        <w:t> </w:t>
                      </w:r>
                    </w:p>
                    <w:p w14:paraId="16067354" w14:textId="77777777" w:rsidR="002A4572" w:rsidRDefault="002A4572" w:rsidP="002A4572">
                      <w:pPr>
                        <w:widowControl w:val="0"/>
                        <w:rPr>
                          <w:b/>
                          <w:bCs/>
                          <w:sz w:val="28"/>
                          <w:szCs w:val="28"/>
                          <w14:ligatures w14:val="none"/>
                        </w:rPr>
                      </w:pPr>
                      <w:r>
                        <w:rPr>
                          <w:b/>
                          <w:bCs/>
                          <w:sz w:val="28"/>
                          <w:szCs w:val="28"/>
                          <w14:ligatures w14:val="none"/>
                        </w:rPr>
                        <w:t> </w:t>
                      </w:r>
                    </w:p>
                    <w:p w14:paraId="10831FFB" w14:textId="77777777" w:rsidR="002A4572" w:rsidRDefault="002A4572" w:rsidP="002A4572">
                      <w:pPr>
                        <w:widowControl w:val="0"/>
                        <w:rPr>
                          <w:b/>
                          <w:bCs/>
                          <w:sz w:val="28"/>
                          <w:szCs w:val="28"/>
                          <w14:ligatures w14:val="none"/>
                        </w:rPr>
                      </w:pPr>
                      <w:r>
                        <w:rPr>
                          <w:b/>
                          <w:bCs/>
                          <w:sz w:val="28"/>
                          <w:szCs w:val="28"/>
                          <w14:ligatures w14:val="none"/>
                        </w:rPr>
                        <w:t> </w:t>
                      </w:r>
                    </w:p>
                    <w:p w14:paraId="116E9815" w14:textId="77777777" w:rsidR="002A4572" w:rsidRDefault="002A4572" w:rsidP="002A4572">
                      <w:pPr>
                        <w:widowControl w:val="0"/>
                        <w:rPr>
                          <w:b/>
                          <w:bCs/>
                          <w:sz w:val="28"/>
                          <w:szCs w:val="28"/>
                          <w14:ligatures w14:val="none"/>
                        </w:rPr>
                      </w:pPr>
                      <w:r>
                        <w:rPr>
                          <w:b/>
                          <w:bCs/>
                          <w:sz w:val="28"/>
                          <w:szCs w:val="28"/>
                          <w14:ligatures w14:val="none"/>
                        </w:rPr>
                        <w:t> </w:t>
                      </w:r>
                    </w:p>
                    <w:p w14:paraId="5ACD246F" w14:textId="77777777" w:rsidR="002A4572" w:rsidRDefault="002A4572" w:rsidP="002A4572">
                      <w:pPr>
                        <w:widowControl w:val="0"/>
                        <w:rPr>
                          <w:sz w:val="24"/>
                          <w:szCs w:val="24"/>
                          <w14:ligatures w14:val="none"/>
                        </w:rPr>
                      </w:pPr>
                      <w:r>
                        <w:rPr>
                          <w:sz w:val="24"/>
                          <w:szCs w:val="24"/>
                          <w14:ligatures w14:val="none"/>
                        </w:rPr>
                        <w:t xml:space="preserve">The Smart Recorder is an interactive whiteboard tool that can be used to audio record teacher narration and/or activity located at or near the board, or a whole class discussion. It can also capture everything that happens on the Smartboard screen. </w:t>
                      </w:r>
                    </w:p>
                    <w:p w14:paraId="0AFBA91E" w14:textId="77777777" w:rsidR="002A4572" w:rsidRDefault="002A4572" w:rsidP="002A4572">
                      <w:pPr>
                        <w:widowControl w:val="0"/>
                        <w:rPr>
                          <w:sz w:val="24"/>
                          <w:szCs w:val="24"/>
                          <w14:ligatures w14:val="none"/>
                        </w:rPr>
                      </w:pPr>
                      <w:r>
                        <w:rPr>
                          <w:sz w:val="24"/>
                          <w:szCs w:val="24"/>
                          <w14:ligatures w14:val="none"/>
                        </w:rPr>
                        <w:t xml:space="preserve">It is accessible through the Smart Notebook </w:t>
                      </w:r>
                      <w:proofErr w:type="gramStart"/>
                      <w:r>
                        <w:rPr>
                          <w:sz w:val="24"/>
                          <w:szCs w:val="24"/>
                          <w14:ligatures w14:val="none"/>
                        </w:rPr>
                        <w:t>application, and</w:t>
                      </w:r>
                      <w:proofErr w:type="gramEnd"/>
                      <w:r>
                        <w:rPr>
                          <w:sz w:val="24"/>
                          <w:szCs w:val="24"/>
                          <w14:ligatures w14:val="none"/>
                        </w:rPr>
                        <w:t xml:space="preserve"> can be accessed independently of Notebook as well (check your Applications folder, or use the Spotlight Tool to search for "Recorder").  </w:t>
                      </w:r>
                    </w:p>
                    <w:p w14:paraId="7393A1DC" w14:textId="77777777" w:rsidR="002A4572" w:rsidRDefault="002A4572" w:rsidP="002A4572">
                      <w:pPr>
                        <w:widowControl w:val="0"/>
                        <w:rPr>
                          <w:b/>
                          <w:bCs/>
                          <w:sz w:val="28"/>
                          <w:szCs w:val="28"/>
                          <w14:ligatures w14:val="none"/>
                        </w:rPr>
                      </w:pPr>
                      <w:r>
                        <w:rPr>
                          <w:sz w:val="24"/>
                          <w:szCs w:val="24"/>
                          <w14:ligatures w14:val="none"/>
                        </w:rPr>
                        <w:t xml:space="preserve">This YouTube link provides a guide to how to access and use the Smart Recorder: </w:t>
                      </w:r>
                      <w:hyperlink r:id="rId29" w:history="1">
                        <w:r>
                          <w:rPr>
                            <w:rStyle w:val="Hyperlink"/>
                            <w:sz w:val="24"/>
                            <w:szCs w:val="24"/>
                            <w14:ligatures w14:val="none"/>
                          </w:rPr>
                          <w:t>https://www.youtube.com/watch?v=ZNgyJn4_RTk</w:t>
                        </w:r>
                      </w:hyperlink>
                    </w:p>
                    <w:p w14:paraId="01B57D72" w14:textId="77777777" w:rsidR="002A4572" w:rsidRDefault="002A4572" w:rsidP="002A4572">
                      <w:pPr>
                        <w:widowControl w:val="0"/>
                        <w:rPr>
                          <w:sz w:val="24"/>
                          <w:szCs w:val="24"/>
                          <w14:ligatures w14:val="none"/>
                        </w:rPr>
                      </w:pPr>
                      <w:r>
                        <w:rPr>
                          <w:sz w:val="24"/>
                          <w:szCs w:val="24"/>
                          <w14:ligatures w14:val="none"/>
                        </w:rPr>
                        <w:t> </w:t>
                      </w:r>
                    </w:p>
                  </w:txbxContent>
                </v:textbox>
              </v:shape>
            </w:pict>
          </mc:Fallback>
        </mc:AlternateContent>
      </w:r>
      <w:r w:rsidRPr="00604311">
        <w:rPr>
          <w:rFonts w:ascii="Times New Roman" w:hAnsi="Times New Roman" w:cs="Times New Roman"/>
          <w:noProof/>
          <w:color w:val="auto"/>
          <w:kern w:val="0"/>
          <w:sz w:val="24"/>
          <w:szCs w:val="24"/>
          <w14:ligatures w14:val="none"/>
          <w14:cntxtAlts w14:val="0"/>
        </w:rPr>
        <w:drawing>
          <wp:anchor distT="36576" distB="36576" distL="36576" distR="36576" simplePos="0" relativeHeight="251680768" behindDoc="0" locked="0" layoutInCell="1" allowOverlap="1" wp14:anchorId="2E1A863C" wp14:editId="4A9C6E68">
            <wp:simplePos x="0" y="0"/>
            <wp:positionH relativeFrom="column">
              <wp:posOffset>1219200</wp:posOffset>
            </wp:positionH>
            <wp:positionV relativeFrom="paragraph">
              <wp:posOffset>845185</wp:posOffset>
            </wp:positionV>
            <wp:extent cx="2066925" cy="1231265"/>
            <wp:effectExtent l="0" t="0" r="9525" b="698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66925" cy="12312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9744" behindDoc="0" locked="0" layoutInCell="1" allowOverlap="1" wp14:anchorId="6E4477FA" wp14:editId="53BB96BF">
                <wp:simplePos x="0" y="0"/>
                <wp:positionH relativeFrom="column">
                  <wp:posOffset>-26035</wp:posOffset>
                </wp:positionH>
                <wp:positionV relativeFrom="paragraph">
                  <wp:posOffset>140335</wp:posOffset>
                </wp:positionV>
                <wp:extent cx="4726940" cy="4692650"/>
                <wp:effectExtent l="19050" t="19050" r="16510" b="1270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469265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833CC9A" w14:textId="77777777" w:rsidR="002A4572" w:rsidRDefault="002A4572" w:rsidP="002A4572">
                            <w:pPr>
                              <w:widowControl w:val="0"/>
                              <w:rPr>
                                <w:b/>
                                <w:bCs/>
                                <w:sz w:val="28"/>
                                <w:szCs w:val="28"/>
                                <w14:ligatures w14:val="none"/>
                              </w:rPr>
                            </w:pPr>
                            <w:r>
                              <w:rPr>
                                <w:b/>
                                <w:bCs/>
                                <w:sz w:val="28"/>
                                <w:szCs w:val="28"/>
                                <w14:ligatures w14:val="none"/>
                              </w:rPr>
                              <w:t xml:space="preserve">3. Using the Smart Recorder on the Smartboard </w:t>
                            </w:r>
                          </w:p>
                          <w:p w14:paraId="763D3683" w14:textId="77777777" w:rsidR="002A4572" w:rsidRDefault="002A4572" w:rsidP="002A4572">
                            <w:pPr>
                              <w:widowControl w:val="0"/>
                              <w:rPr>
                                <w:b/>
                                <w:bCs/>
                                <w:sz w:val="28"/>
                                <w:szCs w:val="28"/>
                                <w14:ligatures w14:val="none"/>
                              </w:rPr>
                            </w:pPr>
                            <w:r>
                              <w:rPr>
                                <w:b/>
                                <w:bCs/>
                                <w:sz w:val="28"/>
                                <w:szCs w:val="28"/>
                                <w14:ligatures w14:val="none"/>
                              </w:rPr>
                              <w:t> </w:t>
                            </w:r>
                          </w:p>
                          <w:p w14:paraId="2561487C" w14:textId="77777777" w:rsidR="002A4572" w:rsidRDefault="002A4572" w:rsidP="002A4572">
                            <w:pPr>
                              <w:widowControl w:val="0"/>
                              <w:rPr>
                                <w:b/>
                                <w:bCs/>
                                <w:sz w:val="28"/>
                                <w:szCs w:val="28"/>
                                <w14:ligatures w14:val="none"/>
                              </w:rPr>
                            </w:pPr>
                            <w:r>
                              <w:rPr>
                                <w:b/>
                                <w:bCs/>
                                <w:sz w:val="28"/>
                                <w:szCs w:val="28"/>
                                <w14:ligatures w14:val="none"/>
                              </w:rPr>
                              <w:t> </w:t>
                            </w:r>
                          </w:p>
                          <w:p w14:paraId="2026917E" w14:textId="77777777" w:rsidR="002A4572" w:rsidRDefault="002A4572" w:rsidP="002A4572">
                            <w:pPr>
                              <w:widowControl w:val="0"/>
                              <w:rPr>
                                <w:b/>
                                <w:bCs/>
                                <w:sz w:val="28"/>
                                <w:szCs w:val="28"/>
                                <w14:ligatures w14:val="none"/>
                              </w:rPr>
                            </w:pPr>
                            <w:r>
                              <w:rPr>
                                <w:b/>
                                <w:bCs/>
                                <w:sz w:val="28"/>
                                <w:szCs w:val="28"/>
                                <w14:ligatures w14:val="none"/>
                              </w:rPr>
                              <w:t> </w:t>
                            </w:r>
                          </w:p>
                          <w:p w14:paraId="02A85D74" w14:textId="77777777" w:rsidR="002A4572" w:rsidRDefault="002A4572" w:rsidP="002A4572">
                            <w:pPr>
                              <w:widowControl w:val="0"/>
                              <w:rPr>
                                <w:b/>
                                <w:bCs/>
                                <w:sz w:val="28"/>
                                <w:szCs w:val="28"/>
                                <w14:ligatures w14:val="none"/>
                              </w:rPr>
                            </w:pPr>
                            <w:r>
                              <w:rPr>
                                <w:b/>
                                <w:bCs/>
                                <w:sz w:val="28"/>
                                <w:szCs w:val="28"/>
                                <w14:ligatures w14:val="none"/>
                              </w:rPr>
                              <w:t> </w:t>
                            </w:r>
                          </w:p>
                          <w:p w14:paraId="1015D3FB" w14:textId="77777777" w:rsidR="002A4572" w:rsidRDefault="002A4572" w:rsidP="002A4572">
                            <w:pPr>
                              <w:widowControl w:val="0"/>
                              <w:rPr>
                                <w:b/>
                                <w:bCs/>
                                <w:sz w:val="28"/>
                                <w:szCs w:val="28"/>
                                <w14:ligatures w14:val="none"/>
                              </w:rPr>
                            </w:pPr>
                            <w:r>
                              <w:rPr>
                                <w:b/>
                                <w:bCs/>
                                <w:sz w:val="28"/>
                                <w:szCs w:val="28"/>
                                <w14:ligatures w14:val="none"/>
                              </w:rPr>
                              <w:t> </w:t>
                            </w:r>
                          </w:p>
                          <w:p w14:paraId="3071F770" w14:textId="77777777" w:rsidR="002A4572" w:rsidRDefault="002A4572" w:rsidP="002A4572">
                            <w:pPr>
                              <w:widowControl w:val="0"/>
                              <w:rPr>
                                <w:sz w:val="24"/>
                                <w:szCs w:val="24"/>
                                <w14:ligatures w14:val="none"/>
                              </w:rPr>
                            </w:pPr>
                            <w:r>
                              <w:rPr>
                                <w:sz w:val="24"/>
                                <w:szCs w:val="24"/>
                                <w14:ligatures w14:val="none"/>
                              </w:rPr>
                              <w:t xml:space="preserve">The Smart Recorder is an interactive whiteboard tool that can be used to audio record teacher narration and/or activity located at or near the board, or a whole class discussion. It can also capture everything that happens on the Smartboard screen. </w:t>
                            </w:r>
                          </w:p>
                          <w:p w14:paraId="1F2E5776" w14:textId="77777777" w:rsidR="002A4572" w:rsidRDefault="002A4572" w:rsidP="002A4572">
                            <w:pPr>
                              <w:widowControl w:val="0"/>
                              <w:rPr>
                                <w:sz w:val="24"/>
                                <w:szCs w:val="24"/>
                                <w14:ligatures w14:val="none"/>
                              </w:rPr>
                            </w:pPr>
                            <w:r>
                              <w:rPr>
                                <w:sz w:val="24"/>
                                <w:szCs w:val="24"/>
                                <w14:ligatures w14:val="none"/>
                              </w:rPr>
                              <w:t xml:space="preserve">It is accessible through the Smart Notebook </w:t>
                            </w:r>
                            <w:proofErr w:type="gramStart"/>
                            <w:r>
                              <w:rPr>
                                <w:sz w:val="24"/>
                                <w:szCs w:val="24"/>
                                <w14:ligatures w14:val="none"/>
                              </w:rPr>
                              <w:t>application, and</w:t>
                            </w:r>
                            <w:proofErr w:type="gramEnd"/>
                            <w:r>
                              <w:rPr>
                                <w:sz w:val="24"/>
                                <w:szCs w:val="24"/>
                                <w14:ligatures w14:val="none"/>
                              </w:rPr>
                              <w:t xml:space="preserve"> can be accessed independently of Notebook as well (check your Applications folder, or use the Spotlight Tool to search for "Recorder").  </w:t>
                            </w:r>
                          </w:p>
                          <w:p w14:paraId="4FDE0031" w14:textId="77777777" w:rsidR="002A4572" w:rsidRDefault="002A4572" w:rsidP="002A4572">
                            <w:pPr>
                              <w:widowControl w:val="0"/>
                              <w:rPr>
                                <w:b/>
                                <w:bCs/>
                                <w:sz w:val="28"/>
                                <w:szCs w:val="28"/>
                                <w14:ligatures w14:val="none"/>
                              </w:rPr>
                            </w:pPr>
                            <w:r>
                              <w:rPr>
                                <w:sz w:val="24"/>
                                <w:szCs w:val="24"/>
                                <w14:ligatures w14:val="none"/>
                              </w:rPr>
                              <w:t xml:space="preserve">This YouTube link provides a guide to how to access and use the Smart Recorder: </w:t>
                            </w:r>
                            <w:hyperlink r:id="rId31" w:history="1">
                              <w:r>
                                <w:rPr>
                                  <w:rStyle w:val="Hyperlink"/>
                                  <w:sz w:val="24"/>
                                  <w:szCs w:val="24"/>
                                  <w14:ligatures w14:val="none"/>
                                </w:rPr>
                                <w:t>https://www.youtube.com/watch?v=ZNgyJn4_RTk</w:t>
                              </w:r>
                            </w:hyperlink>
                          </w:p>
                          <w:p w14:paraId="12BA25BB" w14:textId="77777777" w:rsidR="002A4572" w:rsidRDefault="002A4572" w:rsidP="002A4572">
                            <w:pPr>
                              <w:widowControl w:val="0"/>
                              <w:rPr>
                                <w:sz w:val="24"/>
                                <w:szCs w:val="24"/>
                                <w14:ligatures w14:val="none"/>
                              </w:rPr>
                            </w:pPr>
                            <w:r>
                              <w:rPr>
                                <w:sz w:val="24"/>
                                <w:szCs w:val="24"/>
                                <w14:ligatures w14:val="none"/>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477FA" id="Text Box 18" o:spid="_x0000_s1038" type="#_x0000_t202" style="position:absolute;margin-left:-2.05pt;margin-top:11.05pt;width:372.2pt;height:369.5pt;z-index:251679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" strokecolor="#2791a6" strokeweight="2.5pt" insetpen="t">
                <v:shadow color="#868686"/>
                <v:textbox inset=",7.2pt,,7.2pt">
                  <w:txbxContent>
                    <w:p w14:paraId="7833CC9A" w14:textId="77777777" w:rsidR="002A4572" w:rsidRDefault="002A4572" w:rsidP="002A4572">
                      <w:pPr>
                        <w:widowControl w:val="0"/>
                        <w:rPr>
                          <w:b/>
                          <w:bCs/>
                          <w:sz w:val="28"/>
                          <w:szCs w:val="28"/>
                          <w14:ligatures w14:val="none"/>
                        </w:rPr>
                      </w:pPr>
                      <w:r>
                        <w:rPr>
                          <w:b/>
                          <w:bCs/>
                          <w:sz w:val="28"/>
                          <w:szCs w:val="28"/>
                          <w14:ligatures w14:val="none"/>
                        </w:rPr>
                        <w:t xml:space="preserve">3. Using the Smart Recorder on the Smartboard </w:t>
                      </w:r>
                    </w:p>
                    <w:p w14:paraId="763D3683" w14:textId="77777777" w:rsidR="002A4572" w:rsidRDefault="002A4572" w:rsidP="002A4572">
                      <w:pPr>
                        <w:widowControl w:val="0"/>
                        <w:rPr>
                          <w:b/>
                          <w:bCs/>
                          <w:sz w:val="28"/>
                          <w:szCs w:val="28"/>
                          <w14:ligatures w14:val="none"/>
                        </w:rPr>
                      </w:pPr>
                      <w:r>
                        <w:rPr>
                          <w:b/>
                          <w:bCs/>
                          <w:sz w:val="28"/>
                          <w:szCs w:val="28"/>
                          <w14:ligatures w14:val="none"/>
                        </w:rPr>
                        <w:t> </w:t>
                      </w:r>
                    </w:p>
                    <w:p w14:paraId="2561487C" w14:textId="77777777" w:rsidR="002A4572" w:rsidRDefault="002A4572" w:rsidP="002A4572">
                      <w:pPr>
                        <w:widowControl w:val="0"/>
                        <w:rPr>
                          <w:b/>
                          <w:bCs/>
                          <w:sz w:val="28"/>
                          <w:szCs w:val="28"/>
                          <w14:ligatures w14:val="none"/>
                        </w:rPr>
                      </w:pPr>
                      <w:r>
                        <w:rPr>
                          <w:b/>
                          <w:bCs/>
                          <w:sz w:val="28"/>
                          <w:szCs w:val="28"/>
                          <w14:ligatures w14:val="none"/>
                        </w:rPr>
                        <w:t> </w:t>
                      </w:r>
                    </w:p>
                    <w:p w14:paraId="2026917E" w14:textId="77777777" w:rsidR="002A4572" w:rsidRDefault="002A4572" w:rsidP="002A4572">
                      <w:pPr>
                        <w:widowControl w:val="0"/>
                        <w:rPr>
                          <w:b/>
                          <w:bCs/>
                          <w:sz w:val="28"/>
                          <w:szCs w:val="28"/>
                          <w14:ligatures w14:val="none"/>
                        </w:rPr>
                      </w:pPr>
                      <w:r>
                        <w:rPr>
                          <w:b/>
                          <w:bCs/>
                          <w:sz w:val="28"/>
                          <w:szCs w:val="28"/>
                          <w14:ligatures w14:val="none"/>
                        </w:rPr>
                        <w:t> </w:t>
                      </w:r>
                    </w:p>
                    <w:p w14:paraId="02A85D74" w14:textId="77777777" w:rsidR="002A4572" w:rsidRDefault="002A4572" w:rsidP="002A4572">
                      <w:pPr>
                        <w:widowControl w:val="0"/>
                        <w:rPr>
                          <w:b/>
                          <w:bCs/>
                          <w:sz w:val="28"/>
                          <w:szCs w:val="28"/>
                          <w14:ligatures w14:val="none"/>
                        </w:rPr>
                      </w:pPr>
                      <w:r>
                        <w:rPr>
                          <w:b/>
                          <w:bCs/>
                          <w:sz w:val="28"/>
                          <w:szCs w:val="28"/>
                          <w14:ligatures w14:val="none"/>
                        </w:rPr>
                        <w:t> </w:t>
                      </w:r>
                    </w:p>
                    <w:p w14:paraId="1015D3FB" w14:textId="77777777" w:rsidR="002A4572" w:rsidRDefault="002A4572" w:rsidP="002A4572">
                      <w:pPr>
                        <w:widowControl w:val="0"/>
                        <w:rPr>
                          <w:b/>
                          <w:bCs/>
                          <w:sz w:val="28"/>
                          <w:szCs w:val="28"/>
                          <w14:ligatures w14:val="none"/>
                        </w:rPr>
                      </w:pPr>
                      <w:r>
                        <w:rPr>
                          <w:b/>
                          <w:bCs/>
                          <w:sz w:val="28"/>
                          <w:szCs w:val="28"/>
                          <w14:ligatures w14:val="none"/>
                        </w:rPr>
                        <w:t> </w:t>
                      </w:r>
                    </w:p>
                    <w:p w14:paraId="3071F770" w14:textId="77777777" w:rsidR="002A4572" w:rsidRDefault="002A4572" w:rsidP="002A4572">
                      <w:pPr>
                        <w:widowControl w:val="0"/>
                        <w:rPr>
                          <w:sz w:val="24"/>
                          <w:szCs w:val="24"/>
                          <w14:ligatures w14:val="none"/>
                        </w:rPr>
                      </w:pPr>
                      <w:r>
                        <w:rPr>
                          <w:sz w:val="24"/>
                          <w:szCs w:val="24"/>
                          <w14:ligatures w14:val="none"/>
                        </w:rPr>
                        <w:t xml:space="preserve">The Smart Recorder is an interactive whiteboard tool that can be used to audio record teacher narration and/or activity located at or near the board, or a whole class discussion. It can also capture everything that happens on the Smartboard screen. </w:t>
                      </w:r>
                    </w:p>
                    <w:p w14:paraId="1F2E5776" w14:textId="77777777" w:rsidR="002A4572" w:rsidRDefault="002A4572" w:rsidP="002A4572">
                      <w:pPr>
                        <w:widowControl w:val="0"/>
                        <w:rPr>
                          <w:sz w:val="24"/>
                          <w:szCs w:val="24"/>
                          <w14:ligatures w14:val="none"/>
                        </w:rPr>
                      </w:pPr>
                      <w:r>
                        <w:rPr>
                          <w:sz w:val="24"/>
                          <w:szCs w:val="24"/>
                          <w14:ligatures w14:val="none"/>
                        </w:rPr>
                        <w:t xml:space="preserve">It is accessible through the Smart Notebook </w:t>
                      </w:r>
                      <w:proofErr w:type="gramStart"/>
                      <w:r>
                        <w:rPr>
                          <w:sz w:val="24"/>
                          <w:szCs w:val="24"/>
                          <w14:ligatures w14:val="none"/>
                        </w:rPr>
                        <w:t>application, and</w:t>
                      </w:r>
                      <w:proofErr w:type="gramEnd"/>
                      <w:r>
                        <w:rPr>
                          <w:sz w:val="24"/>
                          <w:szCs w:val="24"/>
                          <w14:ligatures w14:val="none"/>
                        </w:rPr>
                        <w:t xml:space="preserve"> can be accessed independently of Notebook as well (check your Applications folder, or use the Spotlight Tool to search for "Recorder").  </w:t>
                      </w:r>
                    </w:p>
                    <w:p w14:paraId="4FDE0031" w14:textId="77777777" w:rsidR="002A4572" w:rsidRDefault="002A4572" w:rsidP="002A4572">
                      <w:pPr>
                        <w:widowControl w:val="0"/>
                        <w:rPr>
                          <w:b/>
                          <w:bCs/>
                          <w:sz w:val="28"/>
                          <w:szCs w:val="28"/>
                          <w14:ligatures w14:val="none"/>
                        </w:rPr>
                      </w:pPr>
                      <w:r>
                        <w:rPr>
                          <w:sz w:val="24"/>
                          <w:szCs w:val="24"/>
                          <w14:ligatures w14:val="none"/>
                        </w:rPr>
                        <w:t xml:space="preserve">This YouTube link provides a guide to how to access and use the Smart Recorder: </w:t>
                      </w:r>
                      <w:hyperlink r:id="rId32" w:history="1">
                        <w:r>
                          <w:rPr>
                            <w:rStyle w:val="Hyperlink"/>
                            <w:sz w:val="24"/>
                            <w:szCs w:val="24"/>
                            <w14:ligatures w14:val="none"/>
                          </w:rPr>
                          <w:t>https://www.youtube.com/watch?v=ZNgyJn4_RTk</w:t>
                        </w:r>
                      </w:hyperlink>
                    </w:p>
                    <w:p w14:paraId="12BA25BB" w14:textId="77777777" w:rsidR="002A4572" w:rsidRDefault="002A4572" w:rsidP="002A4572">
                      <w:pPr>
                        <w:widowControl w:val="0"/>
                        <w:rPr>
                          <w:sz w:val="24"/>
                          <w:szCs w:val="24"/>
                          <w14:ligatures w14:val="none"/>
                        </w:rPr>
                      </w:pPr>
                      <w:r>
                        <w:rPr>
                          <w:sz w:val="24"/>
                          <w:szCs w:val="24"/>
                          <w14:ligatures w14:val="none"/>
                        </w:rPr>
                        <w:t> </w:t>
                      </w:r>
                    </w:p>
                  </w:txbxContent>
                </v:textbox>
              </v:shape>
            </w:pict>
          </mc:Fallback>
        </mc:AlternateContent>
      </w:r>
    </w:p>
    <w:p w14:paraId="23503A5D" w14:textId="77777777" w:rsidR="002A4572" w:rsidRPr="00604311" w:rsidRDefault="002A4572" w:rsidP="002A4572">
      <w:pPr>
        <w:tabs>
          <w:tab w:val="left" w:pos="9510"/>
        </w:tabs>
      </w:pPr>
    </w:p>
    <w:p w14:paraId="57DBC585" w14:textId="77777777" w:rsidR="002A4572" w:rsidRPr="00604311" w:rsidRDefault="002A4572" w:rsidP="002A4572">
      <w:pPr>
        <w:tabs>
          <w:tab w:val="left" w:pos="9510"/>
        </w:tabs>
      </w:pPr>
    </w:p>
    <w:p w14:paraId="253560F3" w14:textId="77777777" w:rsidR="002A4572" w:rsidRPr="00604311" w:rsidRDefault="002A4572" w:rsidP="002A4572">
      <w:pPr>
        <w:tabs>
          <w:tab w:val="left" w:pos="9510"/>
        </w:tabs>
      </w:pPr>
    </w:p>
    <w:p w14:paraId="0BD517C2" w14:textId="77777777" w:rsidR="002A4572" w:rsidRPr="00604311" w:rsidRDefault="002A4572" w:rsidP="002A4572">
      <w:pPr>
        <w:tabs>
          <w:tab w:val="left" w:pos="9510"/>
        </w:tabs>
      </w:pPr>
    </w:p>
    <w:p w14:paraId="08FD19EA" w14:textId="77777777" w:rsidR="002A4572" w:rsidRPr="00604311" w:rsidRDefault="002A4572" w:rsidP="002A4572">
      <w:pPr>
        <w:tabs>
          <w:tab w:val="left" w:pos="9510"/>
        </w:tabs>
      </w:pPr>
    </w:p>
    <w:p w14:paraId="70D7CE77" w14:textId="77777777" w:rsidR="002A4572" w:rsidRPr="00604311" w:rsidRDefault="002A4572" w:rsidP="002A4572">
      <w:pPr>
        <w:tabs>
          <w:tab w:val="left" w:pos="9510"/>
        </w:tabs>
      </w:pPr>
    </w:p>
    <w:p w14:paraId="2218AEBB" w14:textId="77777777" w:rsidR="002A4572" w:rsidRPr="00604311" w:rsidRDefault="002A4572" w:rsidP="002A4572">
      <w:pPr>
        <w:tabs>
          <w:tab w:val="left" w:pos="9510"/>
        </w:tabs>
      </w:pPr>
    </w:p>
    <w:p w14:paraId="27F40D62" w14:textId="77777777" w:rsidR="002A4572" w:rsidRPr="00604311" w:rsidRDefault="002A4572" w:rsidP="002A4572">
      <w:pPr>
        <w:tabs>
          <w:tab w:val="left" w:pos="9510"/>
        </w:tabs>
      </w:pPr>
    </w:p>
    <w:p w14:paraId="58B22D16" w14:textId="77777777" w:rsidR="002A4572" w:rsidRPr="00604311" w:rsidRDefault="002A4572" w:rsidP="002A4572">
      <w:pPr>
        <w:tabs>
          <w:tab w:val="left" w:pos="9510"/>
        </w:tabs>
      </w:pPr>
    </w:p>
    <w:p w14:paraId="46787F95" w14:textId="77777777" w:rsidR="002A4572" w:rsidRPr="00604311" w:rsidRDefault="002A4572" w:rsidP="002A4572">
      <w:pPr>
        <w:tabs>
          <w:tab w:val="left" w:pos="9510"/>
        </w:tabs>
      </w:pPr>
    </w:p>
    <w:p w14:paraId="17C341C3" w14:textId="77777777" w:rsidR="002A4572" w:rsidRPr="00604311" w:rsidRDefault="002A4572" w:rsidP="002A4572">
      <w:pPr>
        <w:tabs>
          <w:tab w:val="left" w:pos="9510"/>
        </w:tabs>
      </w:pPr>
    </w:p>
    <w:p w14:paraId="38BE8605" w14:textId="77777777" w:rsidR="002A4572" w:rsidRPr="00604311" w:rsidRDefault="002A4572" w:rsidP="002A4572">
      <w:pPr>
        <w:tabs>
          <w:tab w:val="left" w:pos="9510"/>
        </w:tabs>
      </w:pPr>
    </w:p>
    <w:p w14:paraId="00283FCB" w14:textId="77777777" w:rsidR="002A4572" w:rsidRPr="00604311" w:rsidRDefault="002A4572" w:rsidP="002A4572">
      <w:pPr>
        <w:tabs>
          <w:tab w:val="left" w:pos="9510"/>
        </w:tabs>
      </w:pPr>
    </w:p>
    <w:p w14:paraId="2323F749" w14:textId="77777777" w:rsidR="002A4572" w:rsidRPr="00604311" w:rsidRDefault="002A4572" w:rsidP="002A4572">
      <w:pPr>
        <w:tabs>
          <w:tab w:val="left" w:pos="9510"/>
        </w:tabs>
      </w:pPr>
    </w:p>
    <w:p w14:paraId="35D26943" w14:textId="77777777" w:rsidR="002A4572" w:rsidRPr="00604311" w:rsidRDefault="002A4572" w:rsidP="002A4572">
      <w:pPr>
        <w:tabs>
          <w:tab w:val="left" w:pos="9510"/>
        </w:tabs>
      </w:pPr>
    </w:p>
    <w:p w14:paraId="641D0AFA" w14:textId="77777777" w:rsidR="002A4572" w:rsidRPr="00604311" w:rsidRDefault="002A4572" w:rsidP="002A4572">
      <w:pPr>
        <w:tabs>
          <w:tab w:val="left" w:pos="9510"/>
        </w:tabs>
      </w:pPr>
    </w:p>
    <w:p w14:paraId="493AF847" w14:textId="77777777" w:rsidR="002A4572" w:rsidRPr="00604311" w:rsidRDefault="002A4572" w:rsidP="002A4572">
      <w:pPr>
        <w:tabs>
          <w:tab w:val="left" w:pos="9510"/>
        </w:tabs>
      </w:pPr>
    </w:p>
    <w:p w14:paraId="7653A55D" w14:textId="77777777" w:rsidR="002A4572" w:rsidRPr="00604311" w:rsidRDefault="002A4572" w:rsidP="002A4572">
      <w:pPr>
        <w:tabs>
          <w:tab w:val="left" w:pos="9510"/>
        </w:tabs>
      </w:pPr>
    </w:p>
    <w:p w14:paraId="01FBDE5E" w14:textId="77777777" w:rsidR="002A4572" w:rsidRPr="00604311" w:rsidRDefault="002A4572" w:rsidP="002A4572">
      <w:pPr>
        <w:tabs>
          <w:tab w:val="left" w:pos="9510"/>
        </w:tabs>
      </w:pPr>
    </w:p>
    <w:p w14:paraId="368E801C" w14:textId="77777777" w:rsidR="002A4572" w:rsidRPr="00604311" w:rsidRDefault="002A4572" w:rsidP="002A4572">
      <w:pPr>
        <w:tabs>
          <w:tab w:val="left" w:pos="9510"/>
        </w:tabs>
      </w:pPr>
    </w:p>
    <w:p w14:paraId="13D5825A" w14:textId="77777777" w:rsidR="002A4572" w:rsidRPr="00604311" w:rsidRDefault="002A4572" w:rsidP="002A4572">
      <w:pPr>
        <w:tabs>
          <w:tab w:val="left" w:pos="9510"/>
        </w:tabs>
      </w:pPr>
    </w:p>
    <w:p w14:paraId="00F66874" w14:textId="77777777" w:rsidR="002A4572" w:rsidRPr="00604311" w:rsidRDefault="002A4572" w:rsidP="002A4572">
      <w:pPr>
        <w:tabs>
          <w:tab w:val="left" w:pos="9510"/>
        </w:tabs>
      </w:pPr>
    </w:p>
    <w:p w14:paraId="0811CEA2" w14:textId="77777777" w:rsidR="002A4572" w:rsidRPr="00604311" w:rsidRDefault="002A4572" w:rsidP="002A4572">
      <w:pPr>
        <w:tabs>
          <w:tab w:val="left" w:pos="9510"/>
        </w:tabs>
      </w:pPr>
    </w:p>
    <w:p w14:paraId="2E30E1F0" w14:textId="77777777" w:rsidR="002A4572" w:rsidRPr="00604311" w:rsidRDefault="002A4572" w:rsidP="002A4572">
      <w:pPr>
        <w:tabs>
          <w:tab w:val="left" w:pos="9510"/>
        </w:tabs>
      </w:pPr>
    </w:p>
    <w:p w14:paraId="2458854D" w14:textId="77777777" w:rsidR="002A4572" w:rsidRPr="00604311" w:rsidRDefault="002A4572" w:rsidP="002A4572">
      <w:pPr>
        <w:tabs>
          <w:tab w:val="left" w:pos="9510"/>
        </w:tabs>
      </w:pPr>
      <w:r w:rsidRPr="00604311">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83840" behindDoc="0" locked="0" layoutInCell="1" allowOverlap="1" wp14:anchorId="5E931100" wp14:editId="4B001141">
                <wp:simplePos x="0" y="0"/>
                <wp:positionH relativeFrom="column">
                  <wp:posOffset>127635</wp:posOffset>
                </wp:positionH>
                <wp:positionV relativeFrom="paragraph">
                  <wp:posOffset>156845</wp:posOffset>
                </wp:positionV>
                <wp:extent cx="6804660" cy="53467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660" cy="534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04BD606" w14:textId="77777777" w:rsidR="002A4572" w:rsidRDefault="002A4572" w:rsidP="002A4572">
                            <w:pPr>
                              <w:rPr>
                                <w:b/>
                                <w:bCs/>
                                <w:color w:val="7030A0"/>
                                <w:sz w:val="36"/>
                                <w:szCs w:val="36"/>
                                <w:u w:val="single"/>
                                <w14:ligatures w14:val="none"/>
                              </w:rPr>
                            </w:pPr>
                            <w:r>
                              <w:rPr>
                                <w:b/>
                                <w:bCs/>
                                <w:color w:val="1A616F"/>
                                <w:sz w:val="36"/>
                                <w:szCs w:val="36"/>
                                <w14:ligatures w14:val="none"/>
                              </w:rPr>
                              <w:t xml:space="preserve">SECTION 4: Case studies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31100" id="Text Box 22" o:spid="_x0000_s1039" type="#_x0000_t202" style="position:absolute;margin-left:10.05pt;margin-top:12.35pt;width:535.8pt;height:42.1pt;z-index:251683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" filled="f" stroked="f" strokecolor="black [0]" insetpen="t">
                <v:textbox inset="2.88pt,2.88pt,2.88pt,2.88pt">
                  <w:txbxContent>
                    <w:p w14:paraId="404BD606" w14:textId="77777777" w:rsidR="002A4572" w:rsidRDefault="002A4572" w:rsidP="002A4572">
                      <w:pPr>
                        <w:rPr>
                          <w:b/>
                          <w:bCs/>
                          <w:color w:val="7030A0"/>
                          <w:sz w:val="36"/>
                          <w:szCs w:val="36"/>
                          <w:u w:val="single"/>
                          <w14:ligatures w14:val="none"/>
                        </w:rPr>
                      </w:pPr>
                      <w:r>
                        <w:rPr>
                          <w:b/>
                          <w:bCs/>
                          <w:color w:val="1A616F"/>
                          <w:sz w:val="36"/>
                          <w:szCs w:val="36"/>
                          <w14:ligatures w14:val="none"/>
                        </w:rPr>
                        <w:t xml:space="preserve">SECTION 4: Case studies </w:t>
                      </w:r>
                    </w:p>
                  </w:txbxContent>
                </v:textbox>
              </v:shape>
            </w:pict>
          </mc:Fallback>
        </mc:AlternateContent>
      </w:r>
    </w:p>
    <w:p w14:paraId="72FE9347" w14:textId="77777777" w:rsidR="002A4572" w:rsidRPr="00604311" w:rsidRDefault="002A4572" w:rsidP="002A4572">
      <w:pPr>
        <w:tabs>
          <w:tab w:val="left" w:pos="9510"/>
        </w:tabs>
      </w:pPr>
    </w:p>
    <w:p w14:paraId="2B650B1C" w14:textId="77777777" w:rsidR="002A4572" w:rsidRPr="00604311" w:rsidRDefault="00257DF1" w:rsidP="002A4572">
      <w:pPr>
        <w:tabs>
          <w:tab w:val="left" w:pos="9510"/>
        </w:tabs>
      </w:pP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4864" behindDoc="0" locked="0" layoutInCell="1" allowOverlap="1" wp14:anchorId="5CA2C5CD" wp14:editId="6B8B257B">
                <wp:simplePos x="0" y="0"/>
                <wp:positionH relativeFrom="column">
                  <wp:posOffset>114300</wp:posOffset>
                </wp:positionH>
                <wp:positionV relativeFrom="paragraph">
                  <wp:posOffset>203199</wp:posOffset>
                </wp:positionV>
                <wp:extent cx="4726940" cy="5572125"/>
                <wp:effectExtent l="19050" t="19050" r="16510" b="285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5572125"/>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CEA0DEC" w14:textId="77777777" w:rsidR="002A4572" w:rsidRDefault="002A4572" w:rsidP="002A4572">
                            <w:pPr>
                              <w:widowControl w:val="0"/>
                              <w:rPr>
                                <w:sz w:val="24"/>
                                <w:szCs w:val="24"/>
                                <w14:ligatures w14:val="none"/>
                              </w:rPr>
                            </w:pPr>
                            <w:r>
                              <w:rPr>
                                <w:sz w:val="24"/>
                                <w:szCs w:val="24"/>
                                <w14:ligatures w14:val="none"/>
                              </w:rPr>
                              <w:t xml:space="preserve">This section includes two worked examples of teachers’ use of T-SEDA written by members of the development team. </w:t>
                            </w:r>
                          </w:p>
                          <w:p w14:paraId="5A24CBB5"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 xml:space="preserve">The first one is based on a small project in which elements of T-SEDA were used to investigate the extent to which student participation in small group dialogue could be seen as equitable. </w:t>
                            </w:r>
                          </w:p>
                          <w:p w14:paraId="50A7C8B4"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 xml:space="preserve">The second one, focusing on teacher and pupil participation in whole-class dialogue, is based on the Masters research project of a teacher who is part of the T-SEDA development team. </w:t>
                            </w:r>
                          </w:p>
                          <w:p w14:paraId="4FCB7516" w14:textId="77777777" w:rsidR="002A4572" w:rsidRDefault="002A4572" w:rsidP="002A4572">
                            <w:pPr>
                              <w:widowControl w:val="0"/>
                              <w:rPr>
                                <w:sz w:val="24"/>
                                <w:szCs w:val="24"/>
                                <w14:ligatures w14:val="none"/>
                              </w:rPr>
                            </w:pPr>
                            <w:r>
                              <w:rPr>
                                <w:sz w:val="24"/>
                                <w:szCs w:val="24"/>
                                <w14:ligatures w14:val="none"/>
                              </w:rPr>
                              <w:t xml:space="preserve">Both examples include supporting notes (in the right-hand column) to show the key points and questions that underpinned each case ‘story’. </w:t>
                            </w:r>
                          </w:p>
                          <w:p w14:paraId="4B57A2B6" w14:textId="77777777" w:rsidR="00257DF1" w:rsidRDefault="00257DF1" w:rsidP="00257DF1">
                            <w:pPr>
                              <w:widowControl w:val="0"/>
                              <w:rPr>
                                <w:sz w:val="24"/>
                                <w:szCs w:val="24"/>
                                <w14:ligatures w14:val="none"/>
                              </w:rPr>
                            </w:pPr>
                            <w:r>
                              <w:rPr>
                                <w:b/>
                                <w:bCs/>
                                <w:sz w:val="24"/>
                                <w:szCs w:val="24"/>
                                <w14:ligatures w14:val="none"/>
                              </w:rPr>
                              <w:t xml:space="preserve">Note: </w:t>
                            </w:r>
                            <w:proofErr w:type="gramStart"/>
                            <w:r>
                              <w:rPr>
                                <w:sz w:val="24"/>
                                <w:szCs w:val="24"/>
                                <w14:ligatures w14:val="none"/>
                              </w:rPr>
                              <w:t>both of these</w:t>
                            </w:r>
                            <w:proofErr w:type="gramEnd"/>
                            <w:r>
                              <w:rPr>
                                <w:sz w:val="24"/>
                                <w:szCs w:val="24"/>
                                <w14:ligatures w14:val="none"/>
                              </w:rPr>
                              <w:t xml:space="preserve"> case studies have a lot of information and are quite long. This is to show detailed examples of the inquiry process: you may not need to add so much information to your own reports, depending on your purpose and potential audience.</w:t>
                            </w:r>
                          </w:p>
                          <w:p w14:paraId="7C09F229" w14:textId="77777777" w:rsidR="00257DF1" w:rsidRDefault="00257DF1" w:rsidP="00257DF1">
                            <w:pPr>
                              <w:widowControl w:val="0"/>
                              <w:rPr>
                                <w:sz w:val="24"/>
                                <w:szCs w:val="24"/>
                                <w14:ligatures w14:val="none"/>
                              </w:rPr>
                            </w:pPr>
                            <w:r>
                              <w:rPr>
                                <w:sz w:val="24"/>
                                <w:szCs w:val="24"/>
                                <w14:ligatures w14:val="none"/>
                              </w:rPr>
                              <w:t> </w:t>
                            </w:r>
                          </w:p>
                          <w:p w14:paraId="249C0B21" w14:textId="77777777" w:rsidR="00257DF1" w:rsidRDefault="00257DF1" w:rsidP="00257DF1">
                            <w:pPr>
                              <w:widowControl w:val="0"/>
                              <w:rPr>
                                <w:sz w:val="24"/>
                                <w:szCs w:val="24"/>
                                <w14:ligatures w14:val="none"/>
                              </w:rPr>
                            </w:pPr>
                            <w:r>
                              <w:rPr>
                                <w:sz w:val="24"/>
                                <w:szCs w:val="24"/>
                                <w14:ligatures w14:val="none"/>
                              </w:rPr>
                              <w:t xml:space="preserve">          A blank form is included in our online resources for developing your own worked examples. A concise worked example can also be a very effective way of sharing investigation findings with colleagues. </w:t>
                            </w:r>
                          </w:p>
                          <w:p w14:paraId="1163AAC3" w14:textId="77777777" w:rsidR="00257DF1" w:rsidRDefault="00257DF1" w:rsidP="00257DF1">
                            <w:pPr>
                              <w:widowControl w:val="0"/>
                              <w:rPr>
                                <w:sz w:val="24"/>
                                <w:szCs w:val="24"/>
                                <w14:ligatures w14:val="none"/>
                              </w:rPr>
                            </w:pPr>
                          </w:p>
                          <w:p w14:paraId="379AB00A" w14:textId="77777777" w:rsidR="00257DF1" w:rsidRDefault="00257DF1" w:rsidP="00257DF1">
                            <w:pPr>
                              <w:widowControl w:val="0"/>
                              <w:rPr>
                                <w:sz w:val="24"/>
                                <w:szCs w:val="24"/>
                                <w14:ligatures w14:val="none"/>
                              </w:rPr>
                            </w:pPr>
                            <w:r>
                              <w:rPr>
                                <w:sz w:val="24"/>
                                <w:szCs w:val="24"/>
                                <w14:ligatures w14:val="none"/>
                              </w:rPr>
                              <w:t>You can also read more examples of case studies here:</w:t>
                            </w:r>
                          </w:p>
                          <w:p w14:paraId="44604820" w14:textId="77777777" w:rsidR="00257DF1" w:rsidRDefault="0079065F" w:rsidP="00257DF1">
                            <w:pPr>
                              <w:widowControl w:val="0"/>
                              <w:rPr>
                                <w:sz w:val="24"/>
                                <w:szCs w:val="24"/>
                                <w14:ligatures w14:val="none"/>
                              </w:rPr>
                            </w:pPr>
                            <w:hyperlink r:id="rId33" w:history="1">
                              <w:r w:rsidR="00257DF1">
                                <w:rPr>
                                  <w:rStyle w:val="Hyperlink"/>
                                  <w:sz w:val="24"/>
                                  <w:szCs w:val="24"/>
                                  <w14:ligatures w14:val="none"/>
                                </w:rPr>
                                <w:t>https://www.edudialogue.org/resources/inquiry-resources/</w:t>
                              </w:r>
                            </w:hyperlink>
                            <w:r w:rsidR="00257DF1">
                              <w:rPr>
                                <w:sz w:val="24"/>
                                <w:szCs w:val="24"/>
                                <w14:ligatures w14:val="none"/>
                              </w:rPr>
                              <w:t xml:space="preserve"> </w:t>
                            </w:r>
                          </w:p>
                          <w:p w14:paraId="3CBBBAF5" w14:textId="77777777" w:rsidR="00257DF1" w:rsidRDefault="00257DF1" w:rsidP="00257DF1">
                            <w:pPr>
                              <w:widowControl w:val="0"/>
                              <w:rPr>
                                <w14:ligatures w14:val="none"/>
                              </w:rPr>
                            </w:pPr>
                            <w:r>
                              <w:rPr>
                                <w14:ligatures w14:val="none"/>
                              </w:rPr>
                              <w:t> </w:t>
                            </w:r>
                          </w:p>
                          <w:p w14:paraId="09001FD9" w14:textId="77777777" w:rsidR="002A4572" w:rsidRDefault="002A4572" w:rsidP="00257DF1">
                            <w:pPr>
                              <w:widowControl w:val="0"/>
                              <w:rPr>
                                <w:sz w:val="24"/>
                                <w:szCs w:val="24"/>
                                <w14:ligatures w14:val="none"/>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2C5CD" id="Text Box 21" o:spid="_x0000_s1040" type="#_x0000_t202" style="position:absolute;margin-left:9pt;margin-top:16pt;width:372.2pt;height:438.75pt;z-index:2516848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" strokecolor="#2791a6" strokeweight="2.5pt" insetpen="t">
                <v:shadow color="#868686"/>
                <v:textbox inset=",7.2pt,,7.2pt">
                  <w:txbxContent>
                    <w:p w14:paraId="1CEA0DEC" w14:textId="77777777" w:rsidR="002A4572" w:rsidRDefault="002A4572" w:rsidP="002A4572">
                      <w:pPr>
                        <w:widowControl w:val="0"/>
                        <w:rPr>
                          <w:sz w:val="24"/>
                          <w:szCs w:val="24"/>
                          <w14:ligatures w14:val="none"/>
                        </w:rPr>
                      </w:pPr>
                      <w:r>
                        <w:rPr>
                          <w:sz w:val="24"/>
                          <w:szCs w:val="24"/>
                          <w14:ligatures w14:val="none"/>
                        </w:rPr>
                        <w:t xml:space="preserve">This section includes two worked examples of teachers’ use of T-SEDA written by members of the development team. </w:t>
                      </w:r>
                    </w:p>
                    <w:p w14:paraId="5A24CBB5"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 xml:space="preserve">The first one is based on a small project in which elements of T-SEDA were used to investigate the extent to which student participation in small group dialogue could be seen as equitable. </w:t>
                      </w:r>
                    </w:p>
                    <w:p w14:paraId="50A7C8B4"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 xml:space="preserve">The second one, focusing on teacher and pupil participation in whole-class dialogue, is based on the Masters research project of a teacher who is part of the T-SEDA development team. </w:t>
                      </w:r>
                    </w:p>
                    <w:p w14:paraId="4FCB7516" w14:textId="77777777" w:rsidR="002A4572" w:rsidRDefault="002A4572" w:rsidP="002A4572">
                      <w:pPr>
                        <w:widowControl w:val="0"/>
                        <w:rPr>
                          <w:sz w:val="24"/>
                          <w:szCs w:val="24"/>
                          <w14:ligatures w14:val="none"/>
                        </w:rPr>
                      </w:pPr>
                      <w:r>
                        <w:rPr>
                          <w:sz w:val="24"/>
                          <w:szCs w:val="24"/>
                          <w14:ligatures w14:val="none"/>
                        </w:rPr>
                        <w:t xml:space="preserve">Both examples include supporting notes (in the right-hand column) to show the key points and questions that underpinned each case ‘story’. </w:t>
                      </w:r>
                    </w:p>
                    <w:p w14:paraId="4B57A2B6" w14:textId="77777777" w:rsidR="00257DF1" w:rsidRDefault="00257DF1" w:rsidP="00257DF1">
                      <w:pPr>
                        <w:widowControl w:val="0"/>
                        <w:rPr>
                          <w:sz w:val="24"/>
                          <w:szCs w:val="24"/>
                          <w14:ligatures w14:val="none"/>
                        </w:rPr>
                      </w:pPr>
                      <w:r>
                        <w:rPr>
                          <w:b/>
                          <w:bCs/>
                          <w:sz w:val="24"/>
                          <w:szCs w:val="24"/>
                          <w14:ligatures w14:val="none"/>
                        </w:rPr>
                        <w:t xml:space="preserve">Note: </w:t>
                      </w:r>
                      <w:proofErr w:type="gramStart"/>
                      <w:r>
                        <w:rPr>
                          <w:sz w:val="24"/>
                          <w:szCs w:val="24"/>
                          <w14:ligatures w14:val="none"/>
                        </w:rPr>
                        <w:t>both of these</w:t>
                      </w:r>
                      <w:proofErr w:type="gramEnd"/>
                      <w:r>
                        <w:rPr>
                          <w:sz w:val="24"/>
                          <w:szCs w:val="24"/>
                          <w14:ligatures w14:val="none"/>
                        </w:rPr>
                        <w:t xml:space="preserve"> case studies have a lot of information and are quite long. This is to show detailed examples of the inquiry process: you may not need to add so much information to your own reports, depending on your purpose and potential audience.</w:t>
                      </w:r>
                    </w:p>
                    <w:p w14:paraId="7C09F229" w14:textId="77777777" w:rsidR="00257DF1" w:rsidRDefault="00257DF1" w:rsidP="00257DF1">
                      <w:pPr>
                        <w:widowControl w:val="0"/>
                        <w:rPr>
                          <w:sz w:val="24"/>
                          <w:szCs w:val="24"/>
                          <w14:ligatures w14:val="none"/>
                        </w:rPr>
                      </w:pPr>
                      <w:r>
                        <w:rPr>
                          <w:sz w:val="24"/>
                          <w:szCs w:val="24"/>
                          <w14:ligatures w14:val="none"/>
                        </w:rPr>
                        <w:t> </w:t>
                      </w:r>
                    </w:p>
                    <w:p w14:paraId="249C0B21" w14:textId="77777777" w:rsidR="00257DF1" w:rsidRDefault="00257DF1" w:rsidP="00257DF1">
                      <w:pPr>
                        <w:widowControl w:val="0"/>
                        <w:rPr>
                          <w:sz w:val="24"/>
                          <w:szCs w:val="24"/>
                          <w14:ligatures w14:val="none"/>
                        </w:rPr>
                      </w:pPr>
                      <w:r>
                        <w:rPr>
                          <w:sz w:val="24"/>
                          <w:szCs w:val="24"/>
                          <w14:ligatures w14:val="none"/>
                        </w:rPr>
                        <w:t xml:space="preserve">          A blank form is included in our online resources for developing your own worked examples. A concise worked example can also be a very effective way of sharing investigation findings with colleagues. </w:t>
                      </w:r>
                    </w:p>
                    <w:p w14:paraId="1163AAC3" w14:textId="77777777" w:rsidR="00257DF1" w:rsidRDefault="00257DF1" w:rsidP="00257DF1">
                      <w:pPr>
                        <w:widowControl w:val="0"/>
                        <w:rPr>
                          <w:sz w:val="24"/>
                          <w:szCs w:val="24"/>
                          <w14:ligatures w14:val="none"/>
                        </w:rPr>
                      </w:pPr>
                    </w:p>
                    <w:p w14:paraId="379AB00A" w14:textId="77777777" w:rsidR="00257DF1" w:rsidRDefault="00257DF1" w:rsidP="00257DF1">
                      <w:pPr>
                        <w:widowControl w:val="0"/>
                        <w:rPr>
                          <w:sz w:val="24"/>
                          <w:szCs w:val="24"/>
                          <w14:ligatures w14:val="none"/>
                        </w:rPr>
                      </w:pPr>
                      <w:r>
                        <w:rPr>
                          <w:sz w:val="24"/>
                          <w:szCs w:val="24"/>
                          <w14:ligatures w14:val="none"/>
                        </w:rPr>
                        <w:t>You can also read more examples of case studies here:</w:t>
                      </w:r>
                    </w:p>
                    <w:p w14:paraId="44604820" w14:textId="77777777" w:rsidR="00257DF1" w:rsidRDefault="0079065F" w:rsidP="00257DF1">
                      <w:pPr>
                        <w:widowControl w:val="0"/>
                        <w:rPr>
                          <w:sz w:val="24"/>
                          <w:szCs w:val="24"/>
                          <w14:ligatures w14:val="none"/>
                        </w:rPr>
                      </w:pPr>
                      <w:hyperlink r:id="rId34" w:history="1">
                        <w:r w:rsidR="00257DF1">
                          <w:rPr>
                            <w:rStyle w:val="Hyperlink"/>
                            <w:sz w:val="24"/>
                            <w:szCs w:val="24"/>
                            <w14:ligatures w14:val="none"/>
                          </w:rPr>
                          <w:t>https://www.edudialogue.org/resources/inquiry-resources/</w:t>
                        </w:r>
                      </w:hyperlink>
                      <w:r w:rsidR="00257DF1">
                        <w:rPr>
                          <w:sz w:val="24"/>
                          <w:szCs w:val="24"/>
                          <w14:ligatures w14:val="none"/>
                        </w:rPr>
                        <w:t xml:space="preserve"> </w:t>
                      </w:r>
                    </w:p>
                    <w:p w14:paraId="3CBBBAF5" w14:textId="77777777" w:rsidR="00257DF1" w:rsidRDefault="00257DF1" w:rsidP="00257DF1">
                      <w:pPr>
                        <w:widowControl w:val="0"/>
                        <w:rPr>
                          <w14:ligatures w14:val="none"/>
                        </w:rPr>
                      </w:pPr>
                      <w:r>
                        <w:rPr>
                          <w14:ligatures w14:val="none"/>
                        </w:rPr>
                        <w:t> </w:t>
                      </w:r>
                    </w:p>
                    <w:p w14:paraId="09001FD9" w14:textId="77777777" w:rsidR="002A4572" w:rsidRDefault="002A4572" w:rsidP="00257DF1">
                      <w:pPr>
                        <w:widowControl w:val="0"/>
                        <w:rPr>
                          <w:sz w:val="24"/>
                          <w:szCs w:val="24"/>
                          <w14:ligatures w14:val="none"/>
                        </w:rPr>
                      </w:pPr>
                    </w:p>
                  </w:txbxContent>
                </v:textbox>
              </v:shape>
            </w:pict>
          </mc:Fallback>
        </mc:AlternateContent>
      </w:r>
      <w:r w:rsidR="002A4572" w:rsidRPr="00604311">
        <w:rPr>
          <w:rFonts w:ascii="Times New Roman" w:hAnsi="Times New Roman" w:cs="Times New Roman"/>
          <w:noProof/>
          <w:color w:val="auto"/>
          <w:kern w:val="0"/>
          <w:sz w:val="24"/>
          <w:szCs w:val="24"/>
          <w14:ligatures w14:val="none"/>
          <w14:cntxtAlts w14:val="0"/>
        </w:rPr>
        <w:drawing>
          <wp:anchor distT="36576" distB="36576" distL="36576" distR="36576" simplePos="0" relativeHeight="251686912" behindDoc="0" locked="0" layoutInCell="1" allowOverlap="1" wp14:anchorId="5429E1FC" wp14:editId="65CF5597">
            <wp:simplePos x="0" y="0"/>
            <wp:positionH relativeFrom="column">
              <wp:posOffset>5033645</wp:posOffset>
            </wp:positionH>
            <wp:positionV relativeFrom="paragraph">
              <wp:posOffset>1012825</wp:posOffset>
            </wp:positionV>
            <wp:extent cx="4741545" cy="3161030"/>
            <wp:effectExtent l="0" t="0" r="1905" b="1270"/>
            <wp:wrapNone/>
            <wp:docPr id="19" name="Picture 19" descr="case-stud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ase-study[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741545" cy="31610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E67FA3A" w14:textId="77777777" w:rsidR="002A4572" w:rsidRPr="00604311" w:rsidRDefault="002A4572" w:rsidP="002A4572">
      <w:pPr>
        <w:tabs>
          <w:tab w:val="left" w:pos="9510"/>
        </w:tabs>
      </w:pPr>
    </w:p>
    <w:p w14:paraId="55F760BB" w14:textId="77777777" w:rsidR="002A4572" w:rsidRPr="00604311" w:rsidRDefault="002A4572" w:rsidP="002A4572">
      <w:pPr>
        <w:tabs>
          <w:tab w:val="left" w:pos="9510"/>
        </w:tabs>
      </w:pPr>
    </w:p>
    <w:p w14:paraId="0E46C1B9" w14:textId="77777777" w:rsidR="002A4572" w:rsidRPr="00604311" w:rsidRDefault="002A4572" w:rsidP="002A4572">
      <w:pPr>
        <w:tabs>
          <w:tab w:val="left" w:pos="9510"/>
        </w:tabs>
      </w:pPr>
    </w:p>
    <w:p w14:paraId="4B829D3D" w14:textId="77777777" w:rsidR="002A4572" w:rsidRPr="00604311" w:rsidRDefault="002A4572" w:rsidP="002A4572">
      <w:pPr>
        <w:tabs>
          <w:tab w:val="left" w:pos="9510"/>
        </w:tabs>
      </w:pPr>
    </w:p>
    <w:p w14:paraId="6CD70E7D" w14:textId="77777777" w:rsidR="002A4572" w:rsidRPr="00604311" w:rsidRDefault="002A4572" w:rsidP="002A4572">
      <w:pPr>
        <w:tabs>
          <w:tab w:val="left" w:pos="9510"/>
        </w:tabs>
      </w:pPr>
    </w:p>
    <w:p w14:paraId="1153CFBE" w14:textId="77777777" w:rsidR="002A4572" w:rsidRPr="00604311" w:rsidRDefault="002A4572" w:rsidP="002A4572">
      <w:pPr>
        <w:tabs>
          <w:tab w:val="left" w:pos="9510"/>
        </w:tabs>
      </w:pPr>
    </w:p>
    <w:p w14:paraId="57556917" w14:textId="77777777" w:rsidR="002A4572" w:rsidRPr="00604311" w:rsidRDefault="002A4572" w:rsidP="002A4572">
      <w:pPr>
        <w:tabs>
          <w:tab w:val="left" w:pos="9510"/>
        </w:tabs>
      </w:pPr>
    </w:p>
    <w:p w14:paraId="02AD729F" w14:textId="77777777" w:rsidR="002A4572" w:rsidRPr="00604311" w:rsidRDefault="002A4572" w:rsidP="002A4572">
      <w:pPr>
        <w:tabs>
          <w:tab w:val="left" w:pos="9510"/>
        </w:tabs>
      </w:pPr>
    </w:p>
    <w:p w14:paraId="5312FA61" w14:textId="77777777" w:rsidR="002A4572" w:rsidRPr="00604311" w:rsidRDefault="002A4572" w:rsidP="002A4572">
      <w:pPr>
        <w:tabs>
          <w:tab w:val="left" w:pos="9510"/>
        </w:tabs>
      </w:pPr>
    </w:p>
    <w:p w14:paraId="1A1C330F" w14:textId="77777777" w:rsidR="002A4572" w:rsidRPr="00604311" w:rsidRDefault="002A4572" w:rsidP="002A4572">
      <w:pPr>
        <w:tabs>
          <w:tab w:val="left" w:pos="9510"/>
        </w:tabs>
      </w:pPr>
    </w:p>
    <w:p w14:paraId="46DF8C6F" w14:textId="77777777" w:rsidR="002A4572" w:rsidRPr="00604311" w:rsidRDefault="002A4572" w:rsidP="002A4572">
      <w:pPr>
        <w:tabs>
          <w:tab w:val="left" w:pos="9510"/>
        </w:tabs>
      </w:pPr>
    </w:p>
    <w:p w14:paraId="091B4AD4" w14:textId="77777777" w:rsidR="002A4572" w:rsidRPr="00604311" w:rsidRDefault="002A4572" w:rsidP="002A4572">
      <w:pPr>
        <w:tabs>
          <w:tab w:val="left" w:pos="9510"/>
        </w:tabs>
      </w:pPr>
    </w:p>
    <w:p w14:paraId="77126BF2" w14:textId="77777777" w:rsidR="002A4572" w:rsidRPr="00604311" w:rsidRDefault="002A4572" w:rsidP="002A4572">
      <w:pPr>
        <w:tabs>
          <w:tab w:val="left" w:pos="9510"/>
        </w:tabs>
      </w:pPr>
    </w:p>
    <w:p w14:paraId="18C42751" w14:textId="77777777" w:rsidR="002A4572" w:rsidRPr="00604311" w:rsidRDefault="002A4572" w:rsidP="002A4572">
      <w:pPr>
        <w:tabs>
          <w:tab w:val="left" w:pos="9510"/>
        </w:tabs>
      </w:pPr>
    </w:p>
    <w:p w14:paraId="38250067" w14:textId="77777777" w:rsidR="002A4572" w:rsidRPr="00604311" w:rsidRDefault="00257DF1" w:rsidP="002A4572">
      <w:pPr>
        <w:tabs>
          <w:tab w:val="left" w:pos="9510"/>
        </w:tabs>
      </w:pPr>
      <w:r w:rsidRPr="00604311">
        <w:rPr>
          <w:rFonts w:ascii="Times New Roman" w:hAnsi="Times New Roman" w:cs="Times New Roman"/>
          <w:noProof/>
          <w:color w:val="auto"/>
          <w:kern w:val="0"/>
          <w:sz w:val="24"/>
          <w:szCs w:val="24"/>
          <w14:ligatures w14:val="none"/>
          <w14:cntxtAlts w14:val="0"/>
        </w:rPr>
        <w:drawing>
          <wp:anchor distT="36576" distB="36576" distL="36576" distR="36576" simplePos="0" relativeHeight="251685888" behindDoc="0" locked="0" layoutInCell="1" allowOverlap="1" wp14:anchorId="5E1361E9" wp14:editId="28A0229B">
            <wp:simplePos x="0" y="0"/>
            <wp:positionH relativeFrom="column">
              <wp:posOffset>224790</wp:posOffset>
            </wp:positionH>
            <wp:positionV relativeFrom="paragraph">
              <wp:posOffset>135890</wp:posOffset>
            </wp:positionV>
            <wp:extent cx="245110" cy="245110"/>
            <wp:effectExtent l="0" t="0" r="254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5110" cy="24511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E8D4F2C" w14:textId="77777777" w:rsidR="002A4572" w:rsidRPr="00604311" w:rsidRDefault="002A4572" w:rsidP="002A4572">
      <w:pPr>
        <w:tabs>
          <w:tab w:val="left" w:pos="9510"/>
        </w:tabs>
      </w:pPr>
    </w:p>
    <w:p w14:paraId="0E23506F" w14:textId="77777777" w:rsidR="002A4572" w:rsidRPr="00604311" w:rsidRDefault="002A4572" w:rsidP="002A4572">
      <w:pPr>
        <w:tabs>
          <w:tab w:val="left" w:pos="9510"/>
        </w:tabs>
      </w:pPr>
    </w:p>
    <w:p w14:paraId="7BD17921" w14:textId="77777777" w:rsidR="002A4572" w:rsidRPr="00604311" w:rsidRDefault="002A4572" w:rsidP="002A4572">
      <w:pPr>
        <w:tabs>
          <w:tab w:val="left" w:pos="9510"/>
        </w:tabs>
      </w:pPr>
    </w:p>
    <w:p w14:paraId="2E20D9C8" w14:textId="77777777" w:rsidR="002A4572" w:rsidRPr="00604311" w:rsidRDefault="002A4572" w:rsidP="002A4572">
      <w:pPr>
        <w:tabs>
          <w:tab w:val="left" w:pos="9510"/>
        </w:tabs>
      </w:pPr>
    </w:p>
    <w:p w14:paraId="3D4F8B9F" w14:textId="77777777" w:rsidR="002A4572" w:rsidRPr="00604311" w:rsidRDefault="002A4572" w:rsidP="002A4572">
      <w:pPr>
        <w:tabs>
          <w:tab w:val="left" w:pos="9510"/>
        </w:tabs>
      </w:pPr>
    </w:p>
    <w:p w14:paraId="2FAC34EB" w14:textId="77777777" w:rsidR="002A4572" w:rsidRPr="00604311" w:rsidRDefault="002A4572" w:rsidP="002A4572">
      <w:pPr>
        <w:tabs>
          <w:tab w:val="left" w:pos="9510"/>
        </w:tabs>
      </w:pPr>
    </w:p>
    <w:p w14:paraId="7C76F342" w14:textId="77777777" w:rsidR="002A4572" w:rsidRPr="00604311" w:rsidRDefault="002A4572" w:rsidP="002A4572">
      <w:pPr>
        <w:tabs>
          <w:tab w:val="left" w:pos="9510"/>
        </w:tabs>
      </w:pPr>
    </w:p>
    <w:p w14:paraId="7A5F2DA6" w14:textId="77777777" w:rsidR="002A4572" w:rsidRPr="00604311" w:rsidRDefault="002A4572" w:rsidP="002A4572">
      <w:pPr>
        <w:spacing w:after="0" w:line="240" w:lineRule="auto"/>
        <w:rPr>
          <w:rFonts w:ascii="Times New Roman" w:hAnsi="Times New Roman" w:cs="Times New Roman"/>
          <w:color w:val="auto"/>
          <w:kern w:val="0"/>
          <w:sz w:val="24"/>
          <w:szCs w:val="24"/>
          <w14:ligatures w14:val="none"/>
          <w14:cntxtAlts w14:val="0"/>
        </w:rPr>
      </w:pPr>
      <w:r w:rsidRPr="00604311">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88960" behindDoc="0" locked="0" layoutInCell="1" allowOverlap="1" wp14:anchorId="225C4A8F" wp14:editId="49A516E8">
                <wp:simplePos x="0" y="0"/>
                <wp:positionH relativeFrom="column">
                  <wp:posOffset>450215</wp:posOffset>
                </wp:positionH>
                <wp:positionV relativeFrom="paragraph">
                  <wp:posOffset>454660</wp:posOffset>
                </wp:positionV>
                <wp:extent cx="9464675" cy="6631940"/>
                <wp:effectExtent l="2540" t="0" r="635"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9464675" cy="663194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77A4D" id="Rectangle 23" o:spid="_x0000_s1026" style="position:absolute;margin-left:35.45pt;margin-top:35.8pt;width:745.25pt;height:522.2pt;z-index:2516889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" filled="f" stroked="f" insetpen="t">
                <v:shadow color="#eeece1"/>
                <o:lock v:ext="edit" shapetype="t"/>
                <v:textbox inset="0,0,0,0"/>
              </v:rect>
            </w:pict>
          </mc:Fallback>
        </mc:AlternateContent>
      </w:r>
    </w:p>
    <w:tbl>
      <w:tblPr>
        <w:tblW w:w="15276" w:type="dxa"/>
        <w:tblCellMar>
          <w:left w:w="0" w:type="dxa"/>
          <w:right w:w="0" w:type="dxa"/>
        </w:tblCellMar>
        <w:tblLook w:val="04A0" w:firstRow="1" w:lastRow="0" w:firstColumn="1" w:lastColumn="0" w:noHBand="0" w:noVBand="1"/>
      </w:tblPr>
      <w:tblGrid>
        <w:gridCol w:w="10881"/>
        <w:gridCol w:w="4395"/>
      </w:tblGrid>
      <w:tr w:rsidR="002A4572" w:rsidRPr="00604311" w14:paraId="3F883A10" w14:textId="77777777" w:rsidTr="002A4572">
        <w:trPr>
          <w:trHeight w:val="584"/>
        </w:trPr>
        <w:tc>
          <w:tcPr>
            <w:tcW w:w="10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67311E" w14:textId="77777777" w:rsidR="002A4572" w:rsidRPr="00604311" w:rsidRDefault="002A4572">
            <w:pPr>
              <w:widowControl w:val="0"/>
              <w:spacing w:before="200" w:line="273" w:lineRule="auto"/>
              <w:rPr>
                <w14:ligatures w14:val="none"/>
              </w:rPr>
            </w:pPr>
            <w:r w:rsidRPr="00604311">
              <w:rPr>
                <w:b/>
                <w:bCs/>
                <w:sz w:val="28"/>
                <w:szCs w:val="28"/>
                <w14:ligatures w14:val="none"/>
              </w:rPr>
              <w:t xml:space="preserve"> Case Study 1: Inquiring about equity in student participation in dialogue</w:t>
            </w:r>
          </w:p>
        </w:tc>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D41076" w14:textId="77777777" w:rsidR="002A4572" w:rsidRPr="00604311" w:rsidRDefault="002A4572">
            <w:pPr>
              <w:widowControl w:val="0"/>
              <w:spacing w:before="200" w:line="273" w:lineRule="auto"/>
              <w:jc w:val="center"/>
              <w:rPr>
                <w14:ligatures w14:val="none"/>
              </w:rPr>
            </w:pPr>
            <w:r w:rsidRPr="00604311">
              <w:rPr>
                <w:b/>
                <w:bCs/>
                <w:sz w:val="28"/>
                <w:szCs w:val="28"/>
                <w14:ligatures w14:val="none"/>
              </w:rPr>
              <w:t>Points and questions</w:t>
            </w:r>
          </w:p>
        </w:tc>
      </w:tr>
      <w:tr w:rsidR="002A4572" w:rsidRPr="00604311" w14:paraId="70D9B480" w14:textId="77777777" w:rsidTr="002A4572">
        <w:trPr>
          <w:trHeight w:val="584"/>
        </w:trPr>
        <w:tc>
          <w:tcPr>
            <w:tcW w:w="10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283E52" w14:textId="77777777" w:rsidR="002A4572" w:rsidRPr="00604311" w:rsidRDefault="002A4572">
            <w:pPr>
              <w:widowControl w:val="0"/>
              <w:spacing w:before="200" w:line="273" w:lineRule="auto"/>
              <w:rPr>
                <w14:ligatures w14:val="none"/>
              </w:rPr>
            </w:pPr>
            <w:r w:rsidRPr="00604311">
              <w:rPr>
                <w:b/>
                <w:bCs/>
                <w14:ligatures w14:val="none"/>
              </w:rPr>
              <w:t>Teacher: Michelle (Year 5)</w:t>
            </w:r>
          </w:p>
        </w:tc>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EBBDB5" w14:textId="77777777" w:rsidR="002A4572" w:rsidRPr="00604311" w:rsidRDefault="002A4572">
            <w:pPr>
              <w:widowControl w:val="0"/>
              <w:spacing w:before="200" w:line="273" w:lineRule="auto"/>
              <w:ind w:left="720" w:hanging="360"/>
              <w:rPr>
                <w14:ligatures w14:val="none"/>
              </w:rPr>
            </w:pPr>
            <w:r w:rsidRPr="00604311">
              <w:rPr>
                <w:i/>
                <w:iCs/>
                <w14:ligatures w14:val="none"/>
              </w:rPr>
              <w:t>Name of teacher, age group</w:t>
            </w:r>
          </w:p>
        </w:tc>
      </w:tr>
      <w:tr w:rsidR="002A4572" w:rsidRPr="00604311" w14:paraId="31918752" w14:textId="77777777" w:rsidTr="002A4572">
        <w:trPr>
          <w:trHeight w:val="3043"/>
        </w:trPr>
        <w:tc>
          <w:tcPr>
            <w:tcW w:w="10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EE7421" w14:textId="77777777" w:rsidR="002A4572" w:rsidRPr="00604311" w:rsidRDefault="002A4572">
            <w:pPr>
              <w:widowControl w:val="0"/>
              <w:spacing w:before="200" w:line="273" w:lineRule="auto"/>
              <w:rPr>
                <w:rFonts w:ascii="Times New Roman" w:hAnsi="Times New Roman" w:cs="Times New Roman"/>
                <w14:ligatures w14:val="none"/>
              </w:rPr>
            </w:pPr>
            <w:r w:rsidRPr="00604311">
              <w:rPr>
                <w:b/>
                <w:bCs/>
                <w14:ligatures w14:val="none"/>
              </w:rPr>
              <w:t>Inquiry:</w:t>
            </w:r>
            <w:r w:rsidRPr="00604311">
              <w:rPr>
                <w14:ligatures w14:val="none"/>
              </w:rPr>
              <w:t xml:space="preserve"> I wanted to find out about children’s participation in reasoning in my science lessons. My students and I had previously established the ground rules for productive talk during groupwork, and my overall impression is that the children were responding well. My concern, however, was that I got the sense that some individual children were being marginalised or excluded from the group discussions, while others were talking a great deal without listening to other ideas. This is not what I intended and so I decided to find out whether the students participate equitably in the dialogue during science groupwork. I also wanted to see if there were any clear obstacles to the equitable participation, and any opportunities to intervene and enhance this.</w:t>
            </w:r>
          </w:p>
          <w:p w14:paraId="58EA09E7" w14:textId="77777777" w:rsidR="002A4572" w:rsidRPr="00604311" w:rsidRDefault="002A4572">
            <w:pPr>
              <w:widowControl w:val="0"/>
              <w:spacing w:before="200" w:line="273" w:lineRule="auto"/>
              <w:rPr>
                <w14:ligatures w14:val="none"/>
              </w:rPr>
            </w:pPr>
            <w:r w:rsidRPr="00604311">
              <w:rPr>
                <w14:ligatures w14:val="none"/>
              </w:rPr>
              <w:t>I decided to focus on just two aspects of dialogue to make things manageable. I selected RE (reasoning) because it was relevant to the science learning objectives; and BI (building on ideas) because I wanted to see how the children responded to each other and took account of different ideas in their discussion.</w:t>
            </w:r>
          </w:p>
        </w:tc>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8ABCC2" w14:textId="77777777" w:rsidR="002A4572" w:rsidRPr="00604311" w:rsidRDefault="002A4572" w:rsidP="002A4572">
            <w:pPr>
              <w:widowControl w:val="0"/>
              <w:spacing w:after="40" w:line="274" w:lineRule="auto"/>
              <w:ind w:left="720" w:hanging="357"/>
              <w:rPr>
                <w:rFonts w:ascii="Times New Roman" w:hAnsi="Times New Roman" w:cs="Times New Roman"/>
                <w14:ligatures w14:val="none"/>
              </w:rPr>
            </w:pPr>
            <w:r w:rsidRPr="00604311">
              <w:rPr>
                <w:i/>
                <w:iCs/>
                <w14:ligatures w14:val="none"/>
              </w:rPr>
              <w:t>General investigative purpose</w:t>
            </w:r>
          </w:p>
          <w:p w14:paraId="56783026" w14:textId="77777777" w:rsidR="002A4572" w:rsidRPr="00604311" w:rsidRDefault="002A4572" w:rsidP="002A4572">
            <w:pPr>
              <w:widowControl w:val="0"/>
              <w:spacing w:after="40" w:line="274" w:lineRule="auto"/>
              <w:ind w:left="720" w:hanging="357"/>
              <w:rPr>
                <w:rFonts w:ascii="Times New Roman" w:hAnsi="Times New Roman" w:cs="Times New Roman"/>
                <w14:ligatures w14:val="none"/>
              </w:rPr>
            </w:pPr>
            <w:r w:rsidRPr="00604311">
              <w:rPr>
                <w:i/>
                <w:iCs/>
                <w14:ligatures w14:val="none"/>
              </w:rPr>
              <w:t xml:space="preserve">Existing dialogic conditions, previous </w:t>
            </w:r>
            <w:proofErr w:type="gramStart"/>
            <w:r w:rsidRPr="00604311">
              <w:rPr>
                <w:i/>
                <w:iCs/>
                <w14:ligatures w14:val="none"/>
              </w:rPr>
              <w:t>actions</w:t>
            </w:r>
            <w:proofErr w:type="gramEnd"/>
            <w:r w:rsidRPr="00604311">
              <w:rPr>
                <w:i/>
                <w:iCs/>
                <w14:ligatures w14:val="none"/>
              </w:rPr>
              <w:t xml:space="preserve"> and general evaluation of the starting point</w:t>
            </w:r>
          </w:p>
          <w:p w14:paraId="5BDBFB31" w14:textId="77777777" w:rsidR="002A4572" w:rsidRPr="00604311" w:rsidRDefault="002A4572" w:rsidP="002A4572">
            <w:pPr>
              <w:widowControl w:val="0"/>
              <w:spacing w:after="40" w:line="274" w:lineRule="auto"/>
              <w:ind w:left="720" w:hanging="357"/>
              <w:rPr>
                <w:rFonts w:ascii="Times New Roman" w:hAnsi="Times New Roman" w:cs="Times New Roman"/>
                <w14:ligatures w14:val="none"/>
              </w:rPr>
            </w:pPr>
            <w:r w:rsidRPr="00604311">
              <w:rPr>
                <w:i/>
                <w:iCs/>
                <w14:ligatures w14:val="none"/>
              </w:rPr>
              <w:t>Specific concerns and investigative focus, and inquiry question(s)</w:t>
            </w:r>
          </w:p>
          <w:p w14:paraId="21407B64" w14:textId="77777777" w:rsidR="002A4572" w:rsidRPr="00604311" w:rsidRDefault="002A4572" w:rsidP="002A4572">
            <w:pPr>
              <w:widowControl w:val="0"/>
              <w:spacing w:after="40" w:line="274" w:lineRule="auto"/>
              <w:ind w:left="720" w:hanging="357"/>
              <w:rPr>
                <w:rFonts w:ascii="Times New Roman" w:hAnsi="Times New Roman" w:cs="Times New Roman"/>
                <w14:ligatures w14:val="none"/>
              </w:rPr>
            </w:pPr>
            <w:r w:rsidRPr="00604311">
              <w:rPr>
                <w:i/>
                <w:iCs/>
                <w14:ligatures w14:val="none"/>
              </w:rPr>
              <w:t>Intended/hoped for outcomes</w:t>
            </w:r>
          </w:p>
          <w:p w14:paraId="41CA7715" w14:textId="77777777" w:rsidR="002A4572" w:rsidRPr="00604311" w:rsidRDefault="002A4572" w:rsidP="002A4572">
            <w:pPr>
              <w:widowControl w:val="0"/>
              <w:spacing w:after="40" w:line="274" w:lineRule="auto"/>
              <w:ind w:left="720" w:hanging="357"/>
              <w:rPr>
                <w:rFonts w:ascii="Times New Roman" w:hAnsi="Times New Roman" w:cs="Times New Roman"/>
                <w14:ligatures w14:val="none"/>
              </w:rPr>
            </w:pPr>
            <w:r w:rsidRPr="00604311">
              <w:rPr>
                <w:i/>
                <w:iCs/>
                <w14:ligatures w14:val="none"/>
              </w:rPr>
              <w:t>Focusing and managing the investigation</w:t>
            </w:r>
          </w:p>
          <w:p w14:paraId="0F472C9C" w14:textId="77777777" w:rsidR="002A4572" w:rsidRPr="00604311" w:rsidRDefault="002A4572" w:rsidP="002A4572">
            <w:pPr>
              <w:widowControl w:val="0"/>
              <w:spacing w:after="40" w:line="274" w:lineRule="auto"/>
              <w:ind w:left="720" w:hanging="357"/>
              <w:rPr>
                <w:rFonts w:ascii="Times New Roman" w:hAnsi="Times New Roman" w:cs="Times New Roman"/>
                <w14:ligatures w14:val="none"/>
              </w:rPr>
            </w:pPr>
            <w:r w:rsidRPr="00604311">
              <w:rPr>
                <w:i/>
                <w:iCs/>
                <w14:ligatures w14:val="none"/>
              </w:rPr>
              <w:t>Which aspects of dialogue and why?</w:t>
            </w:r>
          </w:p>
          <w:p w14:paraId="38871731" w14:textId="77777777" w:rsidR="002A4572" w:rsidRPr="00604311" w:rsidRDefault="002A4572" w:rsidP="002A4572">
            <w:pPr>
              <w:widowControl w:val="0"/>
              <w:spacing w:after="40" w:line="274" w:lineRule="auto"/>
              <w:ind w:left="1440" w:hanging="357"/>
              <w:rPr>
                <w14:ligatures w14:val="none"/>
              </w:rPr>
            </w:pPr>
            <w:r w:rsidRPr="00604311">
              <w:rPr>
                <w:i/>
                <w:iCs/>
                <w14:ligatures w14:val="none"/>
              </w:rPr>
              <w:t>Practical issues</w:t>
            </w:r>
          </w:p>
        </w:tc>
      </w:tr>
      <w:tr w:rsidR="002A4572" w:rsidRPr="00604311" w14:paraId="050C9187" w14:textId="77777777" w:rsidTr="002A4572">
        <w:trPr>
          <w:trHeight w:val="5328"/>
        </w:trPr>
        <w:tc>
          <w:tcPr>
            <w:tcW w:w="10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012A6F" w14:textId="77777777" w:rsidR="002A4572" w:rsidRPr="00604311" w:rsidRDefault="002A4572">
            <w:pPr>
              <w:widowControl w:val="0"/>
              <w:spacing w:before="200" w:line="273" w:lineRule="auto"/>
              <w:rPr>
                <w:rFonts w:ascii="Times New Roman" w:hAnsi="Times New Roman" w:cs="Times New Roman"/>
                <w14:ligatures w14:val="none"/>
              </w:rPr>
            </w:pPr>
            <w:r w:rsidRPr="00604311">
              <w:rPr>
                <w:b/>
                <w:bCs/>
                <w14:ligatures w14:val="none"/>
              </w:rPr>
              <w:t>Method:</w:t>
            </w:r>
            <w:r w:rsidRPr="00604311">
              <w:rPr>
                <w14:ligatures w14:val="none"/>
              </w:rPr>
              <w:t xml:space="preserve"> I decided to use the T-SEDA time sampling tool. I did have some previous experience in systematic classroom observation, so I felt that using time sampling reasonably well was possible and I could take advantage of the more rigorous system to pick up more subtle aspects of talk that I could otherwise overlook. Because I had a student teacher assisting me in the classroom in two forthcoming science lessons, I knew I would have the chance to devote some of my own time to detailed ‘live’ observation.</w:t>
            </w:r>
          </w:p>
          <w:p w14:paraId="42C5AF67" w14:textId="77777777" w:rsidR="002A4572" w:rsidRPr="00604311" w:rsidRDefault="002A4572">
            <w:pPr>
              <w:widowControl w:val="0"/>
              <w:spacing w:before="200" w:line="273" w:lineRule="auto"/>
              <w:rPr>
                <w:rFonts w:ascii="Times New Roman" w:hAnsi="Times New Roman" w:cs="Times New Roman"/>
                <w14:ligatures w14:val="none"/>
              </w:rPr>
            </w:pPr>
            <w:r w:rsidRPr="00604311">
              <w:rPr>
                <w:color w:val="222222"/>
                <w14:ligatures w14:val="none"/>
              </w:rPr>
              <w:t>The lessons focused on the anatomy of the flower, with associated group tasks. For instance, one task involved the children working together to label the parts of a flower. They dissected real flowers as well as working on the interactive whiteboard following a sequence of guided questioning.</w:t>
            </w:r>
          </w:p>
          <w:p w14:paraId="34E6DC68" w14:textId="77777777" w:rsidR="002A4572" w:rsidRPr="00604311" w:rsidRDefault="002A4572">
            <w:pPr>
              <w:widowControl w:val="0"/>
              <w:spacing w:line="273" w:lineRule="auto"/>
              <w:rPr>
                <w14:ligatures w14:val="none"/>
              </w:rPr>
            </w:pPr>
            <w:r w:rsidRPr="00604311">
              <w:rPr>
                <w14:ligatures w14:val="none"/>
              </w:rPr>
              <w:t xml:space="preserve"> I chose two 10-minute slots when I could be observing students during the </w:t>
            </w:r>
            <w:proofErr w:type="gramStart"/>
            <w:r w:rsidRPr="00604311">
              <w:rPr>
                <w14:ligatures w14:val="none"/>
              </w:rPr>
              <w:t>lesson</w:t>
            </w:r>
            <w:proofErr w:type="gramEnd"/>
            <w:r w:rsidRPr="00604311">
              <w:rPr>
                <w14:ligatures w14:val="none"/>
              </w:rPr>
              <w:t xml:space="preserve"> and I printed a copy of the time sampling scheme and set up a timer on my phone. During the chosen </w:t>
            </w:r>
            <w:proofErr w:type="gramStart"/>
            <w:r w:rsidRPr="00604311">
              <w:rPr>
                <w14:ligatures w14:val="none"/>
              </w:rPr>
              <w:t>time-slots</w:t>
            </w:r>
            <w:proofErr w:type="gramEnd"/>
            <w:r w:rsidRPr="00604311">
              <w:rPr>
                <w14:ligatures w14:val="none"/>
              </w:rPr>
              <w:t xml:space="preserve">, I sat close to the student group at a separate table. Following the instructions, I used </w:t>
            </w:r>
            <w:proofErr w:type="gramStart"/>
            <w:r w:rsidRPr="00604311">
              <w:rPr>
                <w14:ligatures w14:val="none"/>
              </w:rPr>
              <w:t>i.e.</w:t>
            </w:r>
            <w:proofErr w:type="gramEnd"/>
            <w:r w:rsidRPr="00604311">
              <w:rPr>
                <w14:ligatures w14:val="none"/>
              </w:rPr>
              <w:t xml:space="preserve"> observation ‘windows’ of 1 minute and 40 seconds for close observation and simultaneous coding, followed by 20 seconds for resting. For each window I ticked the box when the identified student used Reasoning (R) or </w:t>
            </w:r>
            <w:proofErr w:type="gramStart"/>
            <w:r w:rsidRPr="00604311">
              <w:rPr>
                <w14:ligatures w14:val="none"/>
              </w:rPr>
              <w:t>Build</w:t>
            </w:r>
            <w:proofErr w:type="gramEnd"/>
            <w:r w:rsidRPr="00604311">
              <w:rPr>
                <w14:ligatures w14:val="none"/>
              </w:rPr>
              <w:t xml:space="preserve"> on ideas (B) in his/her contributions to the dialogue. I decided just to tick once in each window rather than tallying the number of contributions, since this would be practically manageable and sufficient to provide an initial overview of each child’s participation. When I had completed the time-sampling, I used the T-SEDA checklist for individual students to rate each child’s participation as ‘high’, ‘medium’ and ‘low’, judging this in relation to the general participation levels in this activity (</w:t>
            </w:r>
            <w:proofErr w:type="gramStart"/>
            <w:r w:rsidRPr="00604311">
              <w:rPr>
                <w14:ligatures w14:val="none"/>
              </w:rPr>
              <w:t>i.e.</w:t>
            </w:r>
            <w:proofErr w:type="gramEnd"/>
            <w:r w:rsidRPr="00604311">
              <w:rPr>
                <w14:ligatures w14:val="none"/>
              </w:rPr>
              <w:t xml:space="preserve"> not the typical or expected participation of individual students as judged from previous impressions I had about students).</w:t>
            </w:r>
          </w:p>
        </w:tc>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A26164" w14:textId="77777777" w:rsidR="002A4572" w:rsidRPr="00604311" w:rsidRDefault="002A4572" w:rsidP="002A4572">
            <w:pPr>
              <w:widowControl w:val="0"/>
              <w:spacing w:before="200" w:after="40" w:line="274" w:lineRule="auto"/>
              <w:ind w:left="714" w:hanging="357"/>
              <w:rPr>
                <w:rFonts w:ascii="Times New Roman" w:hAnsi="Times New Roman" w:cs="Times New Roman"/>
                <w14:ligatures w14:val="none"/>
              </w:rPr>
            </w:pPr>
            <w:r w:rsidRPr="00604311">
              <w:rPr>
                <w:i/>
                <w:iCs/>
                <w14:ligatures w14:val="none"/>
              </w:rPr>
              <w:t>Decision about observation approach (with reference to the T-SEDA tools</w:t>
            </w:r>
          </w:p>
          <w:p w14:paraId="4B7F0A7A"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Previous experience and confidence to proceed</w:t>
            </w:r>
          </w:p>
          <w:p w14:paraId="63C1B94B"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Specific goals</w:t>
            </w:r>
          </w:p>
          <w:p w14:paraId="19EE5D52"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Practical considerations</w:t>
            </w:r>
          </w:p>
          <w:p w14:paraId="687EDBEB" w14:textId="77777777" w:rsidR="002A4572" w:rsidRPr="00604311" w:rsidRDefault="002A4572" w:rsidP="002A4572">
            <w:pPr>
              <w:widowControl w:val="0"/>
              <w:spacing w:after="40" w:line="274" w:lineRule="auto"/>
              <w:ind w:left="714" w:hanging="357"/>
              <w:rPr>
                <w:i/>
                <w:iCs/>
                <w14:ligatures w14:val="none"/>
              </w:rPr>
            </w:pPr>
            <w:r w:rsidRPr="00604311">
              <w:rPr>
                <w:i/>
                <w:iCs/>
                <w14:ligatures w14:val="none"/>
              </w:rPr>
              <w:t>Focus of lesson and student activity</w:t>
            </w:r>
          </w:p>
          <w:p w14:paraId="65C7AAFF"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Decisions about when and how much observation time</w:t>
            </w:r>
          </w:p>
          <w:p w14:paraId="37F7F6AB"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Technical tools and physical arrangements</w:t>
            </w:r>
          </w:p>
          <w:p w14:paraId="3EBEC587"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Observation and recording details (following or adapted from relevant T-SEDA tool)</w:t>
            </w:r>
          </w:p>
          <w:p w14:paraId="37ACA9DB"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Reasons for observation and recording decisions</w:t>
            </w:r>
          </w:p>
          <w:p w14:paraId="75FCF9EB" w14:textId="77777777" w:rsidR="002A4572" w:rsidRPr="00604311" w:rsidRDefault="002A4572" w:rsidP="002A4572">
            <w:pPr>
              <w:widowControl w:val="0"/>
              <w:spacing w:after="40" w:line="274" w:lineRule="auto"/>
              <w:ind w:left="714" w:hanging="357"/>
              <w:rPr>
                <w14:ligatures w14:val="none"/>
              </w:rPr>
            </w:pPr>
            <w:r w:rsidRPr="00604311">
              <w:rPr>
                <w:i/>
                <w:iCs/>
                <w14:ligatures w14:val="none"/>
              </w:rPr>
              <w:t>Stages of investigation (with reference to T-SEDA tools in use)</w:t>
            </w:r>
          </w:p>
        </w:tc>
      </w:tr>
    </w:tbl>
    <w:p w14:paraId="4E37A3E9" w14:textId="77777777" w:rsidR="002A4572" w:rsidRPr="00604311" w:rsidRDefault="002A4572" w:rsidP="002A4572">
      <w:pPr>
        <w:tabs>
          <w:tab w:val="left" w:pos="9510"/>
        </w:tabs>
      </w:pPr>
    </w:p>
    <w:p w14:paraId="47980081" w14:textId="77777777" w:rsidR="002A4572" w:rsidRPr="00604311" w:rsidRDefault="002A4572" w:rsidP="002A4572">
      <w:pPr>
        <w:spacing w:after="0" w:line="240" w:lineRule="auto"/>
        <w:rPr>
          <w:rFonts w:ascii="Times New Roman" w:hAnsi="Times New Roman" w:cs="Times New Roman"/>
          <w:color w:val="auto"/>
          <w:kern w:val="0"/>
          <w:sz w:val="24"/>
          <w:szCs w:val="24"/>
          <w14:ligatures w14:val="none"/>
          <w14:cntxtAlts w14:val="0"/>
        </w:rPr>
      </w:pPr>
      <w:r w:rsidRPr="00604311">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91008" behindDoc="0" locked="0" layoutInCell="1" allowOverlap="1" wp14:anchorId="5D6C9CA5" wp14:editId="2AC24208">
                <wp:simplePos x="0" y="0"/>
                <wp:positionH relativeFrom="column">
                  <wp:posOffset>666750</wp:posOffset>
                </wp:positionH>
                <wp:positionV relativeFrom="paragraph">
                  <wp:posOffset>462915</wp:posOffset>
                </wp:positionV>
                <wp:extent cx="9267825" cy="6640195"/>
                <wp:effectExtent l="0" t="0" r="0" b="254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9267825" cy="664019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D2AA7" id="Rectangle 24" o:spid="_x0000_s1026" style="position:absolute;margin-left:52.5pt;margin-top:36.45pt;width:729.75pt;height:522.85pt;z-index:2516910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" filled="f" stroked="f" insetpen="t">
                <v:shadow color="#eeece1"/>
                <o:lock v:ext="edit" shapetype="t"/>
                <v:textbox inset="0,0,0,0"/>
              </v:rect>
            </w:pict>
          </mc:Fallback>
        </mc:AlternateContent>
      </w:r>
    </w:p>
    <w:tbl>
      <w:tblPr>
        <w:tblW w:w="15276" w:type="dxa"/>
        <w:tblCellMar>
          <w:left w:w="0" w:type="dxa"/>
          <w:right w:w="0" w:type="dxa"/>
        </w:tblCellMar>
        <w:tblLook w:val="04A0" w:firstRow="1" w:lastRow="0" w:firstColumn="1" w:lastColumn="0" w:noHBand="0" w:noVBand="1"/>
      </w:tblPr>
      <w:tblGrid>
        <w:gridCol w:w="10881"/>
        <w:gridCol w:w="4395"/>
      </w:tblGrid>
      <w:tr w:rsidR="002A4572" w:rsidRPr="00604311" w14:paraId="6CCB029B" w14:textId="77777777" w:rsidTr="002A4572">
        <w:trPr>
          <w:trHeight w:val="556"/>
        </w:trPr>
        <w:tc>
          <w:tcPr>
            <w:tcW w:w="10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582D0E" w14:textId="77777777" w:rsidR="002A4572" w:rsidRPr="00604311" w:rsidRDefault="002A4572">
            <w:pPr>
              <w:widowControl w:val="0"/>
              <w:spacing w:before="200" w:line="273" w:lineRule="auto"/>
              <w:rPr>
                <w:b/>
                <w:bCs/>
                <w:sz w:val="22"/>
                <w:szCs w:val="22"/>
                <w14:ligatures w14:val="none"/>
              </w:rPr>
            </w:pPr>
            <w:r w:rsidRPr="00604311">
              <w:rPr>
                <w:b/>
                <w:bCs/>
                <w:sz w:val="22"/>
                <w:szCs w:val="22"/>
                <w14:ligatures w14:val="none"/>
              </w:rPr>
              <w:t>Case Study 1: Page 2</w:t>
            </w:r>
          </w:p>
        </w:tc>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C543E9" w14:textId="77777777" w:rsidR="002A4572" w:rsidRPr="00604311" w:rsidRDefault="002A4572">
            <w:pPr>
              <w:widowControl w:val="0"/>
              <w:spacing w:line="273" w:lineRule="auto"/>
              <w:ind w:left="720" w:hanging="360"/>
              <w:rPr>
                <w14:ligatures w14:val="none"/>
              </w:rPr>
            </w:pPr>
            <w:r w:rsidRPr="00604311">
              <w:rPr>
                <w14:ligatures w14:val="none"/>
              </w:rPr>
              <w:t> </w:t>
            </w:r>
          </w:p>
        </w:tc>
      </w:tr>
      <w:tr w:rsidR="002A4572" w:rsidRPr="00604311" w14:paraId="57C1F2D0" w14:textId="77777777" w:rsidTr="002A4572">
        <w:trPr>
          <w:trHeight w:val="3175"/>
        </w:trPr>
        <w:tc>
          <w:tcPr>
            <w:tcW w:w="10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2FE0A8" w14:textId="7531F9B9" w:rsidR="002A4572" w:rsidRPr="00604311" w:rsidRDefault="002A4572">
            <w:pPr>
              <w:widowControl w:val="0"/>
              <w:spacing w:before="200" w:line="273" w:lineRule="auto"/>
              <w:rPr>
                <w14:ligatures w14:val="none"/>
              </w:rPr>
            </w:pPr>
            <w:r w:rsidRPr="00604311">
              <w:rPr>
                <w:b/>
                <w:bCs/>
                <w14:ligatures w14:val="none"/>
              </w:rPr>
              <w:t xml:space="preserve">Findings: </w:t>
            </w:r>
            <w:r w:rsidRPr="00604311">
              <w:rPr>
                <w14:ligatures w14:val="none"/>
              </w:rPr>
              <w:t xml:space="preserve">my ratings showed clear differences between the children’s participation in both lessons: One child was rated as consistently ‘high’ in (R) ‘reasoning’, but not (B) ‘build on ideas’, and one child was rated as consistently ‘low’ in both. Two other children gave me a more ambiguous impression, with mixed ratings that differed between the two lessons. One of the children who received mixed ratings had contributed a lot to reasoning in one </w:t>
            </w:r>
            <w:proofErr w:type="gramStart"/>
            <w:r w:rsidRPr="00604311">
              <w:rPr>
                <w14:ligatures w14:val="none"/>
              </w:rPr>
              <w:t>lesson, but</w:t>
            </w:r>
            <w:proofErr w:type="gramEnd"/>
            <w:r w:rsidRPr="00604311">
              <w:rPr>
                <w14:ligatures w14:val="none"/>
              </w:rPr>
              <w:t xml:space="preserve"> did very little to build on others’ ideas. In the next lesson this child then did much less reasoning and generally contributed less. On reflection, I realised that this child’s high level of reasoning in the first lesson occurred when the child was leading the written response on the IWB, while in the next lesson this child was watching others in this role. </w:t>
            </w:r>
            <w:proofErr w:type="gramStart"/>
            <w:r w:rsidRPr="00604311">
              <w:rPr>
                <w14:ligatures w14:val="none"/>
              </w:rPr>
              <w:t>With regard to</w:t>
            </w:r>
            <w:proofErr w:type="gramEnd"/>
            <w:r w:rsidRPr="00604311">
              <w:rPr>
                <w14:ligatures w14:val="none"/>
              </w:rPr>
              <w:t xml:space="preserve"> the child who was rated consistently low in both lessons, I was concerned to note at the bottom of the time sample record that none of the others responded to any of his suggestions; they just seemed to talk over him and continuing their own conversation.</w:t>
            </w:r>
          </w:p>
        </w:tc>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CA59AF" w14:textId="77777777" w:rsidR="002A4572" w:rsidRPr="00604311" w:rsidRDefault="002A4572" w:rsidP="002A4572">
            <w:pPr>
              <w:widowControl w:val="0"/>
              <w:spacing w:before="200" w:after="40" w:line="274" w:lineRule="auto"/>
              <w:ind w:left="714" w:hanging="357"/>
              <w:rPr>
                <w:rFonts w:ascii="Times New Roman" w:hAnsi="Times New Roman" w:cs="Times New Roman"/>
                <w14:ligatures w14:val="none"/>
              </w:rPr>
            </w:pPr>
            <w:r w:rsidRPr="00604311">
              <w:rPr>
                <w:i/>
                <w:iCs/>
                <w14:ligatures w14:val="none"/>
              </w:rPr>
              <w:t>Broad findings in relation to inquiry questions</w:t>
            </w:r>
          </w:p>
          <w:p w14:paraId="53DF6172"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Sample observations relevant to the inquiry, particularly potentially calling for further investigation</w:t>
            </w:r>
          </w:p>
          <w:p w14:paraId="3BAA2835"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Reflective comment drawing on teacher’s wider knowledge of the children and classroom</w:t>
            </w:r>
          </w:p>
          <w:p w14:paraId="09D55246" w14:textId="77777777" w:rsidR="002A4572" w:rsidRPr="00604311" w:rsidRDefault="002A4572" w:rsidP="002A4572">
            <w:pPr>
              <w:widowControl w:val="0"/>
              <w:spacing w:after="40" w:line="274" w:lineRule="auto"/>
              <w:ind w:left="714" w:hanging="357"/>
              <w:rPr>
                <w14:ligatures w14:val="none"/>
              </w:rPr>
            </w:pPr>
            <w:r w:rsidRPr="00604311">
              <w:rPr>
                <w:i/>
                <w:iCs/>
                <w14:ligatures w14:val="none"/>
              </w:rPr>
              <w:t>Identification of potentially serious concerns not previously evident (learning; social; etc)</w:t>
            </w:r>
          </w:p>
        </w:tc>
      </w:tr>
      <w:tr w:rsidR="002A4572" w:rsidRPr="00604311" w14:paraId="5AAA66D1" w14:textId="77777777" w:rsidTr="002A4572">
        <w:trPr>
          <w:trHeight w:val="2526"/>
        </w:trPr>
        <w:tc>
          <w:tcPr>
            <w:tcW w:w="10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8CF5EC" w14:textId="77777777" w:rsidR="002A4572" w:rsidRPr="00604311" w:rsidRDefault="002A4572">
            <w:pPr>
              <w:widowControl w:val="0"/>
              <w:spacing w:before="200" w:line="273" w:lineRule="auto"/>
              <w:rPr>
                <w14:ligatures w14:val="none"/>
              </w:rPr>
            </w:pPr>
            <w:r w:rsidRPr="00604311">
              <w:rPr>
                <w:b/>
                <w:bCs/>
                <w14:ligatures w14:val="none"/>
              </w:rPr>
              <w:t xml:space="preserve">Evaluation: </w:t>
            </w:r>
            <w:r w:rsidRPr="00604311">
              <w:rPr>
                <w14:ligatures w14:val="none"/>
              </w:rPr>
              <w:t xml:space="preserve">I found this to be a manageable short inquiry. Through these 10-minute observations I could confirm and extended my understanding of the children’s participation in science groupwork. For once, I confirmed that indeed not all students were participating equally in the group. I also noticed aspects of the children’s interactions and activity that I had missed before. On reflection, I think that when referring just to the actual </w:t>
            </w:r>
            <w:proofErr w:type="gramStart"/>
            <w:r w:rsidRPr="00604311">
              <w:rPr>
                <w14:ligatures w14:val="none"/>
              </w:rPr>
              <w:t>amount</w:t>
            </w:r>
            <w:proofErr w:type="gramEnd"/>
            <w:r w:rsidRPr="00604311">
              <w:rPr>
                <w14:ligatures w14:val="none"/>
              </w:rPr>
              <w:t xml:space="preserve"> of contributions from each child, there was not equitable participation in dialogue. However, the children did seem to share different elements of the task between them, so were they taking collective responsibility for ‘dividing the labour’ and completing the task as group? This made me think about what I understood and expected of the children’s participation in groupwork and what I tell the children is expected of them. Maybe we could refine this, particularly in terms of how individual contributions to talk, activity and social relations might vary over time.</w:t>
            </w:r>
          </w:p>
        </w:tc>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C328D7" w14:textId="77777777" w:rsidR="002A4572" w:rsidRPr="00604311" w:rsidRDefault="002A4572" w:rsidP="002A4572">
            <w:pPr>
              <w:widowControl w:val="0"/>
              <w:spacing w:before="200" w:after="40" w:line="274" w:lineRule="auto"/>
              <w:ind w:left="714" w:hanging="357"/>
              <w:rPr>
                <w:rFonts w:ascii="Times New Roman" w:hAnsi="Times New Roman" w:cs="Times New Roman"/>
                <w14:ligatures w14:val="none"/>
              </w:rPr>
            </w:pPr>
            <w:r w:rsidRPr="00604311">
              <w:rPr>
                <w:i/>
                <w:iCs/>
                <w14:ligatures w14:val="none"/>
              </w:rPr>
              <w:t>Overall evaluation of findings and manageability</w:t>
            </w:r>
          </w:p>
          <w:p w14:paraId="62028C3B"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Specific points noticed</w:t>
            </w:r>
          </w:p>
          <w:p w14:paraId="16CAA241"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Reflective summary and conclusions relating to the inquiry question(s)</w:t>
            </w:r>
          </w:p>
          <w:p w14:paraId="76BF63E3"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Wider critical reflections on classroom dialogue and learning</w:t>
            </w:r>
          </w:p>
          <w:p w14:paraId="2767F839" w14:textId="77777777" w:rsidR="002A4572" w:rsidRPr="00604311" w:rsidRDefault="002A4572">
            <w:pPr>
              <w:widowControl w:val="0"/>
              <w:spacing w:line="273" w:lineRule="auto"/>
              <w:rPr>
                <w14:ligatures w14:val="none"/>
              </w:rPr>
            </w:pPr>
            <w:r w:rsidRPr="00604311">
              <w:rPr>
                <w14:ligatures w14:val="none"/>
              </w:rPr>
              <w:t> </w:t>
            </w:r>
          </w:p>
        </w:tc>
      </w:tr>
      <w:tr w:rsidR="002A4572" w:rsidRPr="00604311" w14:paraId="73C8E719" w14:textId="77777777" w:rsidTr="002A4572">
        <w:trPr>
          <w:trHeight w:val="3401"/>
        </w:trPr>
        <w:tc>
          <w:tcPr>
            <w:tcW w:w="10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373E09" w14:textId="77777777" w:rsidR="002A4572" w:rsidRPr="00604311" w:rsidRDefault="002A4572">
            <w:pPr>
              <w:widowControl w:val="0"/>
              <w:spacing w:before="200" w:line="273" w:lineRule="auto"/>
              <w:rPr>
                <w14:ligatures w14:val="none"/>
              </w:rPr>
            </w:pPr>
            <w:r w:rsidRPr="00604311">
              <w:rPr>
                <w:b/>
                <w:bCs/>
                <w14:ligatures w14:val="none"/>
              </w:rPr>
              <w:t xml:space="preserve">Where Next? </w:t>
            </w:r>
            <w:r w:rsidRPr="00604311">
              <w:rPr>
                <w14:ligatures w14:val="none"/>
              </w:rPr>
              <w:t>Having now tuned in to the question of equitable participation in groupwork, I decided to continue my investigation in two ways:  (1) as a priority, observing the child who was consistently rated ‘low’ (using an open narrative style), and also to talk to him individually about his feelings about learning in the class; (2) to find further opportunities to observe groups systematically to develop my ability to capture children’s interactions, to ensure that I’m not relying too much on my assumptions about the children. To do this, what I intend to do is using Part B of the T-SEDA scheme, adapting the format to create a tally chart for the whole of each observation period. This could help me tackle my new goals without having to repeat the intensive time-sampling from Part A. Ultimately, I still intend to identify obstacles to the participation of students in groups, so that I can support them and enhance the children’s inclusion in classroom dialogue and learning.</w:t>
            </w:r>
          </w:p>
        </w:tc>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53BE81"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Identifying next steps in the investigation</w:t>
            </w:r>
          </w:p>
          <w:p w14:paraId="47C02F88"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Priorities (</w:t>
            </w:r>
            <w:proofErr w:type="gramStart"/>
            <w:r w:rsidRPr="00604311">
              <w:rPr>
                <w:i/>
                <w:iCs/>
                <w14:ligatures w14:val="none"/>
              </w:rPr>
              <w:t>e.g.</w:t>
            </w:r>
            <w:proofErr w:type="gramEnd"/>
            <w:r w:rsidRPr="00604311">
              <w:rPr>
                <w:i/>
                <w:iCs/>
                <w14:ligatures w14:val="none"/>
              </w:rPr>
              <w:t xml:space="preserve"> in relation to any serious concerns emerging) and general development</w:t>
            </w:r>
          </w:p>
          <w:p w14:paraId="32EC57FD"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Potential use of other investigative tools (</w:t>
            </w:r>
            <w:proofErr w:type="gramStart"/>
            <w:r w:rsidRPr="00604311">
              <w:rPr>
                <w:i/>
                <w:iCs/>
                <w14:ligatures w14:val="none"/>
              </w:rPr>
              <w:t>e.g.</w:t>
            </w:r>
            <w:proofErr w:type="gramEnd"/>
            <w:r w:rsidRPr="00604311">
              <w:rPr>
                <w:i/>
                <w:iCs/>
                <w14:ligatures w14:val="none"/>
              </w:rPr>
              <w:t xml:space="preserve"> interviews)</w:t>
            </w:r>
          </w:p>
          <w:p w14:paraId="2FF847BF"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Further use of T-SEDA tools (including rationale for any adaptations)</w:t>
            </w:r>
          </w:p>
          <w:p w14:paraId="62E54520"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Ultimate aims in relation to educational values and priorities for the students</w:t>
            </w:r>
          </w:p>
          <w:p w14:paraId="1099B532" w14:textId="77777777" w:rsidR="002A4572" w:rsidRPr="00604311" w:rsidRDefault="002A4572">
            <w:pPr>
              <w:widowControl w:val="0"/>
              <w:spacing w:after="0" w:line="273" w:lineRule="auto"/>
              <w:rPr>
                <w14:ligatures w14:val="none"/>
              </w:rPr>
            </w:pPr>
            <w:r w:rsidRPr="00604311">
              <w:rPr>
                <w14:ligatures w14:val="none"/>
              </w:rPr>
              <w:t> </w:t>
            </w:r>
          </w:p>
        </w:tc>
      </w:tr>
    </w:tbl>
    <w:p w14:paraId="7D56A32A" w14:textId="77777777" w:rsidR="002A4572" w:rsidRPr="00604311" w:rsidRDefault="002A4572" w:rsidP="002A4572">
      <w:pPr>
        <w:spacing w:after="0" w:line="240" w:lineRule="auto"/>
        <w:rPr>
          <w:rFonts w:ascii="Times New Roman" w:hAnsi="Times New Roman" w:cs="Times New Roman"/>
          <w:color w:val="auto"/>
          <w:kern w:val="0"/>
          <w:sz w:val="24"/>
          <w:szCs w:val="24"/>
          <w14:ligatures w14:val="none"/>
          <w14:cntxtAlts w14:val="0"/>
        </w:rPr>
      </w:pPr>
      <w:r w:rsidRPr="00604311">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93056" behindDoc="0" locked="0" layoutInCell="1" allowOverlap="1" wp14:anchorId="796BE972" wp14:editId="3BE7B1A0">
                <wp:simplePos x="0" y="0"/>
                <wp:positionH relativeFrom="column">
                  <wp:posOffset>661670</wp:posOffset>
                </wp:positionH>
                <wp:positionV relativeFrom="paragraph">
                  <wp:posOffset>482600</wp:posOffset>
                </wp:positionV>
                <wp:extent cx="9267825" cy="4898390"/>
                <wp:effectExtent l="4445" t="0" r="0" b="63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9267825" cy="489839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B8453" id="Rectangle 25" o:spid="_x0000_s1026" style="position:absolute;margin-left:52.1pt;margin-top:38pt;width:729.75pt;height:385.7pt;z-index:2516930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" filled="f" stroked="f" insetpen="t">
                <v:shadow color="#eeece1"/>
                <o:lock v:ext="edit" shapetype="t"/>
                <v:textbox inset="0,0,0,0"/>
              </v:rect>
            </w:pict>
          </mc:Fallback>
        </mc:AlternateContent>
      </w:r>
    </w:p>
    <w:tbl>
      <w:tblPr>
        <w:tblW w:w="15268" w:type="dxa"/>
        <w:tblCellMar>
          <w:left w:w="0" w:type="dxa"/>
          <w:right w:w="0" w:type="dxa"/>
        </w:tblCellMar>
        <w:tblLook w:val="04A0" w:firstRow="1" w:lastRow="0" w:firstColumn="1" w:lastColumn="0" w:noHBand="0" w:noVBand="1"/>
      </w:tblPr>
      <w:tblGrid>
        <w:gridCol w:w="10873"/>
        <w:gridCol w:w="4395"/>
      </w:tblGrid>
      <w:tr w:rsidR="002A4572" w:rsidRPr="00604311" w14:paraId="0AC3B3B6" w14:textId="77777777" w:rsidTr="00440660">
        <w:trPr>
          <w:trHeight w:val="961"/>
        </w:trPr>
        <w:tc>
          <w:tcPr>
            <w:tcW w:w="10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BE7079" w14:textId="77777777" w:rsidR="002A4572" w:rsidRPr="00604311" w:rsidRDefault="002A4572">
            <w:pPr>
              <w:widowControl w:val="0"/>
              <w:spacing w:line="273" w:lineRule="auto"/>
              <w:rPr>
                <w14:ligatures w14:val="none"/>
              </w:rPr>
            </w:pPr>
            <w:r w:rsidRPr="00604311">
              <w:rPr>
                <w:b/>
                <w:bCs/>
                <w:sz w:val="28"/>
                <w:szCs w:val="28"/>
                <w14:ligatures w14:val="none"/>
              </w:rPr>
              <w:t>Case study 2</w:t>
            </w:r>
            <w:r w:rsidRPr="00604311">
              <w:rPr>
                <w:sz w:val="28"/>
                <w:szCs w:val="28"/>
                <w14:ligatures w14:val="none"/>
              </w:rPr>
              <w:t>:</w:t>
            </w:r>
            <w:r w:rsidRPr="00604311">
              <w:rPr>
                <w:b/>
                <w:bCs/>
                <w:sz w:val="28"/>
                <w:szCs w:val="28"/>
                <w14:ligatures w14:val="none"/>
              </w:rPr>
              <w:t xml:space="preserve"> Inquiry into the level and nature of teacher and pupil participation in whole class dialogue</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EDD9A7" w14:textId="77777777" w:rsidR="002A4572" w:rsidRPr="00604311" w:rsidRDefault="002A4572">
            <w:pPr>
              <w:widowControl w:val="0"/>
              <w:spacing w:line="273" w:lineRule="auto"/>
              <w:jc w:val="center"/>
              <w:rPr>
                <w14:ligatures w14:val="none"/>
              </w:rPr>
            </w:pPr>
            <w:r w:rsidRPr="00604311">
              <w:rPr>
                <w:b/>
                <w:bCs/>
                <w:sz w:val="28"/>
                <w:szCs w:val="28"/>
                <w14:ligatures w14:val="none"/>
              </w:rPr>
              <w:t xml:space="preserve"> Details to include</w:t>
            </w:r>
          </w:p>
        </w:tc>
      </w:tr>
      <w:tr w:rsidR="002A4572" w:rsidRPr="00604311" w14:paraId="54CBD246" w14:textId="77777777" w:rsidTr="00440660">
        <w:trPr>
          <w:trHeight w:val="464"/>
        </w:trPr>
        <w:tc>
          <w:tcPr>
            <w:tcW w:w="10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D21101" w14:textId="77777777" w:rsidR="002A4572" w:rsidRPr="00604311" w:rsidRDefault="002A4572">
            <w:pPr>
              <w:widowControl w:val="0"/>
              <w:spacing w:line="273" w:lineRule="auto"/>
              <w:rPr>
                <w14:ligatures w14:val="none"/>
              </w:rPr>
            </w:pPr>
            <w:r w:rsidRPr="00604311">
              <w:rPr>
                <w:b/>
                <w:bCs/>
                <w14:ligatures w14:val="none"/>
              </w:rPr>
              <w:t>Teacher: Lisa (Year 5)</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E31C91" w14:textId="77777777" w:rsidR="002A4572" w:rsidRPr="00604311" w:rsidRDefault="002A4572">
            <w:pPr>
              <w:widowControl w:val="0"/>
              <w:spacing w:line="273" w:lineRule="auto"/>
              <w:ind w:left="720" w:hanging="360"/>
              <w:rPr>
                <w14:ligatures w14:val="none"/>
              </w:rPr>
            </w:pPr>
            <w:r w:rsidRPr="00604311">
              <w:rPr>
                <w:i/>
                <w:iCs/>
                <w14:ligatures w14:val="none"/>
              </w:rPr>
              <w:t>Teacher name (or pseudonym), year group</w:t>
            </w:r>
          </w:p>
        </w:tc>
      </w:tr>
      <w:tr w:rsidR="002A4572" w:rsidRPr="00604311" w14:paraId="26EDF9BF" w14:textId="77777777" w:rsidTr="00440660">
        <w:trPr>
          <w:trHeight w:val="1925"/>
        </w:trPr>
        <w:tc>
          <w:tcPr>
            <w:tcW w:w="10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4E9AFA" w14:textId="77777777" w:rsidR="002A4572" w:rsidRPr="00604311" w:rsidRDefault="002A4572">
            <w:pPr>
              <w:widowControl w:val="0"/>
              <w:spacing w:line="273" w:lineRule="auto"/>
              <w:rPr>
                <w14:ligatures w14:val="none"/>
              </w:rPr>
            </w:pPr>
            <w:r w:rsidRPr="00604311">
              <w:rPr>
                <w:b/>
                <w:bCs/>
                <w14:ligatures w14:val="none"/>
              </w:rPr>
              <w:t>Inquiry</w:t>
            </w:r>
            <w:r w:rsidRPr="00604311">
              <w:rPr>
                <w14:ligatures w14:val="none"/>
              </w:rPr>
              <w:t>: I was teaching a single lesson on photosynthesis and wanted to find out how much guiding I might do during an initial discussion, and how much the students would be able to express their ideas from prior learning. I decided to focus on G (Guide direction of dialogue or activity) in relation to my own role, and E (Express or invite ideas) in relation to the students.</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9C309B" w14:textId="77777777" w:rsidR="002A4572" w:rsidRPr="00604311" w:rsidRDefault="002A4572">
            <w:pPr>
              <w:widowControl w:val="0"/>
              <w:spacing w:line="273" w:lineRule="auto"/>
              <w:ind w:left="720" w:hanging="360"/>
              <w:rPr>
                <w:rFonts w:ascii="Times New Roman" w:hAnsi="Times New Roman" w:cs="Times New Roman"/>
                <w14:ligatures w14:val="none"/>
              </w:rPr>
            </w:pPr>
            <w:r w:rsidRPr="00604311">
              <w:rPr>
                <w:i/>
                <w:iCs/>
                <w14:ligatures w14:val="none"/>
              </w:rPr>
              <w:t>What is the lesson subject and focus?</w:t>
            </w:r>
          </w:p>
          <w:p w14:paraId="17015E3D" w14:textId="77777777" w:rsidR="002A4572" w:rsidRPr="00604311" w:rsidRDefault="002A4572">
            <w:pPr>
              <w:widowControl w:val="0"/>
              <w:spacing w:line="273" w:lineRule="auto"/>
              <w:ind w:left="720" w:hanging="360"/>
              <w:rPr>
                <w:rFonts w:ascii="Times New Roman" w:hAnsi="Times New Roman" w:cs="Times New Roman"/>
                <w14:ligatures w14:val="none"/>
              </w:rPr>
            </w:pPr>
            <w:r w:rsidRPr="00604311">
              <w:rPr>
                <w:i/>
                <w:iCs/>
                <w14:ligatures w14:val="none"/>
              </w:rPr>
              <w:t>What is the reason for the investigation?</w:t>
            </w:r>
          </w:p>
          <w:p w14:paraId="2A88F8EB" w14:textId="77777777" w:rsidR="002A4572" w:rsidRPr="00604311" w:rsidRDefault="002A4572">
            <w:pPr>
              <w:widowControl w:val="0"/>
              <w:spacing w:line="273" w:lineRule="auto"/>
              <w:ind w:left="720" w:hanging="360"/>
              <w:rPr>
                <w:rFonts w:ascii="Times New Roman" w:hAnsi="Times New Roman" w:cs="Times New Roman"/>
                <w14:ligatures w14:val="none"/>
              </w:rPr>
            </w:pPr>
            <w:r w:rsidRPr="00604311">
              <w:rPr>
                <w:i/>
                <w:iCs/>
                <w14:ligatures w14:val="none"/>
              </w:rPr>
              <w:t>Is there any prior learning which is relevant?</w:t>
            </w:r>
          </w:p>
          <w:p w14:paraId="63C21008" w14:textId="77777777" w:rsidR="002A4572" w:rsidRPr="00604311" w:rsidRDefault="002A4572">
            <w:pPr>
              <w:widowControl w:val="0"/>
              <w:spacing w:line="273" w:lineRule="auto"/>
              <w:ind w:left="720" w:hanging="360"/>
              <w:rPr>
                <w14:ligatures w14:val="none"/>
              </w:rPr>
            </w:pPr>
            <w:r w:rsidRPr="00604311">
              <w:rPr>
                <w:i/>
                <w:iCs/>
                <w14:ligatures w14:val="none"/>
              </w:rPr>
              <w:t>What will the dialogic focus be? (</w:t>
            </w:r>
            <w:proofErr w:type="gramStart"/>
            <w:r w:rsidRPr="00604311">
              <w:rPr>
                <w:i/>
                <w:iCs/>
                <w14:ligatures w14:val="none"/>
              </w:rPr>
              <w:t>chosen</w:t>
            </w:r>
            <w:proofErr w:type="gramEnd"/>
            <w:r w:rsidRPr="00604311">
              <w:rPr>
                <w:i/>
                <w:iCs/>
                <w14:ligatures w14:val="none"/>
              </w:rPr>
              <w:t xml:space="preserve"> codes)</w:t>
            </w:r>
          </w:p>
        </w:tc>
      </w:tr>
      <w:tr w:rsidR="002A4572" w:rsidRPr="00604311" w14:paraId="300242AD" w14:textId="77777777" w:rsidTr="00440660">
        <w:trPr>
          <w:trHeight w:val="2228"/>
        </w:trPr>
        <w:tc>
          <w:tcPr>
            <w:tcW w:w="10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92CB03" w14:textId="77777777" w:rsidR="002A4572" w:rsidRPr="00604311" w:rsidRDefault="002A4572">
            <w:pPr>
              <w:widowControl w:val="0"/>
              <w:spacing w:line="273" w:lineRule="auto"/>
              <w:rPr>
                <w14:ligatures w14:val="none"/>
              </w:rPr>
            </w:pPr>
            <w:r w:rsidRPr="00604311">
              <w:rPr>
                <w:b/>
                <w:bCs/>
                <w14:ligatures w14:val="none"/>
              </w:rPr>
              <w:t>Method</w:t>
            </w:r>
            <w:r w:rsidRPr="00604311">
              <w:rPr>
                <w14:ligatures w14:val="none"/>
              </w:rPr>
              <w:t xml:space="preserve">: I decided to use part D (whole class overview) of the T-SEDA. This was in part because I did not have any other adults to call upon during the lesson. I wanted to conduct a whole class dialogue in which I would be involved, therefore observing and coding dialogue ‘live’ would not be possible, so I decided to audio record the introductory discussion of the lesson and listen to it later. With this method, I could reflect on the dialogue after the lesson </w:t>
            </w:r>
            <w:proofErr w:type="gramStart"/>
            <w:r w:rsidRPr="00604311">
              <w:rPr>
                <w14:ligatures w14:val="none"/>
              </w:rPr>
              <w:t>in order to</w:t>
            </w:r>
            <w:proofErr w:type="gramEnd"/>
            <w:r w:rsidRPr="00604311">
              <w:rPr>
                <w14:ligatures w14:val="none"/>
              </w:rPr>
              <w:t xml:space="preserve"> identify occurrences of G and E. The nature of the discussion was to elicit and draw upon the students’ prior knowledge of photosynthesis and to guide their discussion to a fuller understanding of the processes involved in plants synthesising glucose.</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82F587" w14:textId="77777777" w:rsidR="002A4572" w:rsidRPr="00604311" w:rsidRDefault="002A4572">
            <w:pPr>
              <w:widowControl w:val="0"/>
              <w:spacing w:line="273" w:lineRule="auto"/>
              <w:ind w:left="720" w:hanging="360"/>
              <w:rPr>
                <w:rFonts w:ascii="Times New Roman" w:hAnsi="Times New Roman" w:cs="Times New Roman"/>
                <w14:ligatures w14:val="none"/>
              </w:rPr>
            </w:pPr>
            <w:r w:rsidRPr="00604311">
              <w:rPr>
                <w:i/>
                <w:iCs/>
                <w14:ligatures w14:val="none"/>
              </w:rPr>
              <w:t>How will the T-SEDA be used?</w:t>
            </w:r>
          </w:p>
          <w:p w14:paraId="4F1201CD" w14:textId="77777777" w:rsidR="002A4572" w:rsidRPr="00604311" w:rsidRDefault="002A4572">
            <w:pPr>
              <w:widowControl w:val="0"/>
              <w:spacing w:line="273" w:lineRule="auto"/>
              <w:ind w:left="720" w:hanging="360"/>
              <w:rPr>
                <w:rFonts w:ascii="Times New Roman" w:hAnsi="Times New Roman" w:cs="Times New Roman"/>
                <w14:ligatures w14:val="none"/>
              </w:rPr>
            </w:pPr>
            <w:r w:rsidRPr="00604311">
              <w:rPr>
                <w:i/>
                <w:iCs/>
                <w14:ligatures w14:val="none"/>
              </w:rPr>
              <w:t>Why will T-SEDA be used in this way?</w:t>
            </w:r>
          </w:p>
          <w:p w14:paraId="00DBF370" w14:textId="77777777" w:rsidR="002A4572" w:rsidRPr="00604311" w:rsidRDefault="002A4572">
            <w:pPr>
              <w:widowControl w:val="0"/>
              <w:spacing w:line="273" w:lineRule="auto"/>
              <w:ind w:left="720" w:hanging="360"/>
              <w:rPr>
                <w:rFonts w:ascii="Times New Roman" w:hAnsi="Times New Roman" w:cs="Times New Roman"/>
                <w14:ligatures w14:val="none"/>
              </w:rPr>
            </w:pPr>
            <w:r w:rsidRPr="00604311">
              <w:rPr>
                <w:i/>
                <w:iCs/>
                <w14:ligatures w14:val="none"/>
              </w:rPr>
              <w:t>Will any equipment be used to aid the use of T-SEDA, and why?</w:t>
            </w:r>
          </w:p>
          <w:p w14:paraId="1116BAA0" w14:textId="77777777" w:rsidR="002A4572" w:rsidRPr="00604311" w:rsidRDefault="002A4572">
            <w:pPr>
              <w:widowControl w:val="0"/>
              <w:spacing w:line="273" w:lineRule="auto"/>
              <w:ind w:left="720" w:hanging="360"/>
              <w:rPr>
                <w14:ligatures w14:val="none"/>
              </w:rPr>
            </w:pPr>
            <w:r w:rsidRPr="00604311">
              <w:rPr>
                <w:i/>
                <w:iCs/>
                <w14:ligatures w14:val="none"/>
              </w:rPr>
              <w:t>What is the nature of the dialogue to be coded?</w:t>
            </w:r>
          </w:p>
        </w:tc>
      </w:tr>
      <w:tr w:rsidR="002A4572" w:rsidRPr="00604311" w14:paraId="258093F0" w14:textId="77777777" w:rsidTr="00440660">
        <w:trPr>
          <w:trHeight w:val="2136"/>
        </w:trPr>
        <w:tc>
          <w:tcPr>
            <w:tcW w:w="10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C4AED1" w14:textId="77777777" w:rsidR="002A4572" w:rsidRPr="00604311" w:rsidRDefault="002A4572">
            <w:pPr>
              <w:widowControl w:val="0"/>
              <w:spacing w:line="273" w:lineRule="auto"/>
              <w:rPr>
                <w14:ligatures w14:val="none"/>
              </w:rPr>
            </w:pPr>
            <w:r w:rsidRPr="00604311">
              <w:rPr>
                <w:b/>
                <w:bCs/>
                <w14:ligatures w14:val="none"/>
              </w:rPr>
              <w:t>Findings</w:t>
            </w:r>
            <w:r w:rsidRPr="00604311">
              <w:rPr>
                <w14:ligatures w14:val="none"/>
              </w:rPr>
              <w:t>: when listening to the audio I noticed that I seemed to make more contributions during the discussion than my students did. This was not what I expected so I decided to count how many contributions I made, and how many were made by the class. I found that during the discussion she made 95 contributions, whilst the students made 46 contributions. Having counted the total number of contributions made, I decided to calculate the percentage incidence of G and E contributions made during the discussion and use these to assess the level of contributions as defined by the T-SEDA.  The percentage of teacher’s contributions coded as G was 54% of the total, a rating of 3, whilst the percentage incidence of students’ contributions coded as E was 70% of the total, a rating of 4.</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736074" w14:textId="77777777" w:rsidR="002A4572" w:rsidRPr="00604311" w:rsidRDefault="002A4572">
            <w:pPr>
              <w:widowControl w:val="0"/>
              <w:spacing w:line="273" w:lineRule="auto"/>
              <w:ind w:left="720" w:hanging="360"/>
              <w:rPr>
                <w:rFonts w:ascii="Times New Roman" w:hAnsi="Times New Roman" w:cs="Times New Roman"/>
                <w14:ligatures w14:val="none"/>
              </w:rPr>
            </w:pPr>
            <w:r w:rsidRPr="00604311">
              <w:rPr>
                <w:i/>
                <w:iCs/>
                <w14:ligatures w14:val="none"/>
              </w:rPr>
              <w:t>What was noticed during the dialogue?</w:t>
            </w:r>
          </w:p>
          <w:p w14:paraId="5248201A" w14:textId="77777777" w:rsidR="002A4572" w:rsidRPr="00604311" w:rsidRDefault="002A4572">
            <w:pPr>
              <w:widowControl w:val="0"/>
              <w:spacing w:line="273" w:lineRule="auto"/>
              <w:ind w:left="720" w:hanging="360"/>
              <w:rPr>
                <w:rFonts w:ascii="Times New Roman" w:hAnsi="Times New Roman" w:cs="Times New Roman"/>
                <w14:ligatures w14:val="none"/>
              </w:rPr>
            </w:pPr>
            <w:r w:rsidRPr="00604311">
              <w:rPr>
                <w:i/>
                <w:iCs/>
                <w14:ligatures w14:val="none"/>
              </w:rPr>
              <w:t xml:space="preserve">Were any actions taken </w:t>
            </w:r>
            <w:proofErr w:type="gramStart"/>
            <w:r w:rsidRPr="00604311">
              <w:rPr>
                <w:i/>
                <w:iCs/>
                <w14:ligatures w14:val="none"/>
              </w:rPr>
              <w:t>as a result of</w:t>
            </w:r>
            <w:proofErr w:type="gramEnd"/>
            <w:r w:rsidRPr="00604311">
              <w:rPr>
                <w:i/>
                <w:iCs/>
                <w14:ligatures w14:val="none"/>
              </w:rPr>
              <w:t xml:space="preserve"> these observations?</w:t>
            </w:r>
          </w:p>
          <w:p w14:paraId="340456BE" w14:textId="77777777" w:rsidR="002A4572" w:rsidRPr="00604311" w:rsidRDefault="002A4572">
            <w:pPr>
              <w:widowControl w:val="0"/>
              <w:spacing w:after="0" w:line="273" w:lineRule="auto"/>
              <w:rPr>
                <w14:ligatures w14:val="none"/>
              </w:rPr>
            </w:pPr>
            <w:r w:rsidRPr="00604311">
              <w:rPr>
                <w14:ligatures w14:val="none"/>
              </w:rPr>
              <w:t> </w:t>
            </w:r>
          </w:p>
        </w:tc>
      </w:tr>
    </w:tbl>
    <w:p w14:paraId="50B81AA7" w14:textId="77777777" w:rsidR="002A4572" w:rsidRPr="00604311" w:rsidRDefault="002A4572" w:rsidP="002A4572">
      <w:pPr>
        <w:tabs>
          <w:tab w:val="left" w:pos="9510"/>
        </w:tabs>
      </w:pPr>
    </w:p>
    <w:p w14:paraId="41E368E9" w14:textId="77777777" w:rsidR="002A4572" w:rsidRPr="00604311" w:rsidRDefault="002A4572" w:rsidP="002A4572">
      <w:pPr>
        <w:tabs>
          <w:tab w:val="left" w:pos="9510"/>
        </w:tabs>
      </w:pPr>
    </w:p>
    <w:p w14:paraId="4C3C903B" w14:textId="77777777" w:rsidR="002A4572" w:rsidRPr="00604311" w:rsidRDefault="002A4572" w:rsidP="002A4572">
      <w:pPr>
        <w:tabs>
          <w:tab w:val="left" w:pos="9510"/>
        </w:tabs>
      </w:pPr>
    </w:p>
    <w:p w14:paraId="4A75FC41" w14:textId="77777777" w:rsidR="00440660" w:rsidRPr="00604311" w:rsidRDefault="00440660" w:rsidP="00440660">
      <w:pPr>
        <w:spacing w:after="0" w:line="240" w:lineRule="auto"/>
        <w:rPr>
          <w:rFonts w:ascii="Times New Roman" w:hAnsi="Times New Roman" w:cs="Times New Roman"/>
          <w:color w:val="auto"/>
          <w:kern w:val="0"/>
          <w:sz w:val="24"/>
          <w:szCs w:val="24"/>
          <w14:ligatures w14:val="none"/>
          <w14:cntxtAlts w14:val="0"/>
        </w:rPr>
      </w:pPr>
      <w:r w:rsidRPr="00604311">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95104" behindDoc="0" locked="0" layoutInCell="1" allowOverlap="1" wp14:anchorId="429620AA" wp14:editId="146FF5EC">
                <wp:simplePos x="0" y="0"/>
                <wp:positionH relativeFrom="column">
                  <wp:posOffset>689610</wp:posOffset>
                </wp:positionH>
                <wp:positionV relativeFrom="paragraph">
                  <wp:posOffset>462280</wp:posOffset>
                </wp:positionV>
                <wp:extent cx="9267825" cy="3478530"/>
                <wp:effectExtent l="3810" t="0" r="0" b="254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9267825" cy="347853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F9BAD" id="Rectangle 26" o:spid="_x0000_s1026" style="position:absolute;margin-left:54.3pt;margin-top:36.4pt;width:729.75pt;height:273.9pt;z-index:2516951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" filled="f" stroked="f" insetpen="t">
                <v:shadow color="#eeece1"/>
                <o:lock v:ext="edit" shapetype="t"/>
                <v:textbox inset="0,0,0,0"/>
              </v:rect>
            </w:pict>
          </mc:Fallback>
        </mc:AlternateContent>
      </w:r>
    </w:p>
    <w:tbl>
      <w:tblPr>
        <w:tblW w:w="15268" w:type="dxa"/>
        <w:tblCellMar>
          <w:left w:w="0" w:type="dxa"/>
          <w:right w:w="0" w:type="dxa"/>
        </w:tblCellMar>
        <w:tblLook w:val="04A0" w:firstRow="1" w:lastRow="0" w:firstColumn="1" w:lastColumn="0" w:noHBand="0" w:noVBand="1"/>
      </w:tblPr>
      <w:tblGrid>
        <w:gridCol w:w="10873"/>
        <w:gridCol w:w="4395"/>
      </w:tblGrid>
      <w:tr w:rsidR="00440660" w:rsidRPr="00604311" w14:paraId="7332F461" w14:textId="77777777" w:rsidTr="00440660">
        <w:trPr>
          <w:trHeight w:val="680"/>
        </w:trPr>
        <w:tc>
          <w:tcPr>
            <w:tcW w:w="10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5B14C5" w14:textId="77777777" w:rsidR="00440660" w:rsidRPr="00604311" w:rsidRDefault="00440660">
            <w:pPr>
              <w:widowControl w:val="0"/>
              <w:spacing w:line="273" w:lineRule="auto"/>
              <w:rPr>
                <w:b/>
                <w:bCs/>
                <w:sz w:val="24"/>
                <w:szCs w:val="24"/>
                <w14:ligatures w14:val="none"/>
              </w:rPr>
            </w:pPr>
            <w:r w:rsidRPr="00604311">
              <w:rPr>
                <w:b/>
                <w:bCs/>
                <w:sz w:val="24"/>
                <w:szCs w:val="24"/>
                <w14:ligatures w14:val="none"/>
              </w:rPr>
              <w:t>Case study 2: Page 2</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388429" w14:textId="77777777" w:rsidR="00440660" w:rsidRPr="00604311" w:rsidRDefault="00440660">
            <w:pPr>
              <w:widowControl w:val="0"/>
              <w:spacing w:line="273" w:lineRule="auto"/>
              <w:ind w:left="720" w:hanging="360"/>
              <w:rPr>
                <w14:ligatures w14:val="none"/>
              </w:rPr>
            </w:pPr>
            <w:r w:rsidRPr="00604311">
              <w:rPr>
                <w14:ligatures w14:val="none"/>
              </w:rPr>
              <w:t> </w:t>
            </w:r>
          </w:p>
        </w:tc>
      </w:tr>
      <w:tr w:rsidR="00440660" w:rsidRPr="00604311" w14:paraId="5E5A7CFE" w14:textId="77777777" w:rsidTr="00440660">
        <w:trPr>
          <w:trHeight w:val="2399"/>
        </w:trPr>
        <w:tc>
          <w:tcPr>
            <w:tcW w:w="10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D62521" w14:textId="77777777" w:rsidR="00440660" w:rsidRPr="00604311" w:rsidRDefault="00440660">
            <w:pPr>
              <w:widowControl w:val="0"/>
              <w:spacing w:line="273" w:lineRule="auto"/>
              <w:rPr>
                <w14:ligatures w14:val="none"/>
              </w:rPr>
            </w:pPr>
            <w:r w:rsidRPr="00604311">
              <w:rPr>
                <w:b/>
                <w:bCs/>
                <w14:ligatures w14:val="none"/>
              </w:rPr>
              <w:t>Evaluation</w:t>
            </w:r>
            <w:r w:rsidRPr="00604311">
              <w:rPr>
                <w14:ligatures w14:val="none"/>
              </w:rPr>
              <w:t>: I was really surprised that the number of contributions I made (95) during the discussion was relatively high compared to the number made by the class (46). My thinking is that this may indicate that the students’ prior knowledge of the subject of photosynthesis was less clear than I had anticipated. However, since 70% of those 46 contributions were coded as E, this indicates that the students did have ideas to express on the subject, even if in the moment I thought they needed quite a lot of guidance to structure those ideas and reach conclusions.</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5B0814" w14:textId="77777777" w:rsidR="00440660" w:rsidRPr="00604311" w:rsidRDefault="00440660">
            <w:pPr>
              <w:widowControl w:val="0"/>
              <w:spacing w:line="273" w:lineRule="auto"/>
              <w:ind w:left="720" w:hanging="360"/>
              <w:rPr>
                <w:rFonts w:ascii="Times New Roman" w:hAnsi="Times New Roman" w:cs="Times New Roman"/>
                <w14:ligatures w14:val="none"/>
              </w:rPr>
            </w:pPr>
            <w:r w:rsidRPr="00604311">
              <w:rPr>
                <w:i/>
                <w:iCs/>
                <w14:ligatures w14:val="none"/>
              </w:rPr>
              <w:t>Where there any unexpected observations during the dialogue?</w:t>
            </w:r>
          </w:p>
          <w:p w14:paraId="0D51BDBC" w14:textId="77777777" w:rsidR="00440660" w:rsidRPr="00604311" w:rsidRDefault="00440660">
            <w:pPr>
              <w:widowControl w:val="0"/>
              <w:spacing w:line="273" w:lineRule="auto"/>
              <w:ind w:left="720" w:hanging="360"/>
              <w:rPr>
                <w:rFonts w:ascii="Times New Roman" w:hAnsi="Times New Roman" w:cs="Times New Roman"/>
                <w14:ligatures w14:val="none"/>
              </w:rPr>
            </w:pPr>
            <w:r w:rsidRPr="00604311">
              <w:rPr>
                <w:i/>
                <w:iCs/>
                <w14:ligatures w14:val="none"/>
              </w:rPr>
              <w:t>What conclusions can be drawn from the observations about the nature of the dialogue?</w:t>
            </w:r>
          </w:p>
          <w:p w14:paraId="13E8A04E" w14:textId="77777777" w:rsidR="00440660" w:rsidRPr="00604311" w:rsidRDefault="00440660">
            <w:pPr>
              <w:widowControl w:val="0"/>
              <w:spacing w:line="273" w:lineRule="auto"/>
              <w:ind w:left="720" w:hanging="360"/>
              <w:rPr>
                <w14:ligatures w14:val="none"/>
              </w:rPr>
            </w:pPr>
            <w:r w:rsidRPr="00604311">
              <w:rPr>
                <w:i/>
                <w:iCs/>
                <w14:ligatures w14:val="none"/>
              </w:rPr>
              <w:t>What conclusions can be drawn about the learning scenario?</w:t>
            </w:r>
          </w:p>
        </w:tc>
      </w:tr>
      <w:tr w:rsidR="00440660" w:rsidRPr="00604311" w14:paraId="5AFDD3F3" w14:textId="77777777" w:rsidTr="00440660">
        <w:trPr>
          <w:trHeight w:val="2399"/>
        </w:trPr>
        <w:tc>
          <w:tcPr>
            <w:tcW w:w="10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7A0001" w14:textId="77777777" w:rsidR="00440660" w:rsidRPr="00604311" w:rsidRDefault="00440660">
            <w:pPr>
              <w:widowControl w:val="0"/>
              <w:spacing w:line="273" w:lineRule="auto"/>
              <w:rPr>
                <w14:ligatures w14:val="none"/>
              </w:rPr>
            </w:pPr>
            <w:r w:rsidRPr="00604311">
              <w:rPr>
                <w:b/>
                <w:bCs/>
                <w14:ligatures w14:val="none"/>
              </w:rPr>
              <w:t>Next Steps</w:t>
            </w:r>
            <w:r w:rsidRPr="00604311">
              <w:rPr>
                <w14:ligatures w14:val="none"/>
              </w:rPr>
              <w:t>: I found that I made a relatively high number of contributions during the discussion, which I did not intend. Thus, I think that when approaching a subject for the first time with the year group, even when they had met the subject in previous years, it could be useful to present a refresher of their prior learning before asking them to hold a discussion and share their knowledge. That way, they would be more prepared to take part in the discussion. I also wonder if whole class dialogue could be structured in such a way that my own input could be reduced, and so I decided to investigate this with further inquiry.</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5EF722" w14:textId="77777777" w:rsidR="00440660" w:rsidRPr="00604311" w:rsidRDefault="00440660">
            <w:pPr>
              <w:widowControl w:val="0"/>
              <w:spacing w:line="273" w:lineRule="auto"/>
              <w:ind w:left="720" w:hanging="360"/>
              <w:rPr>
                <w:rFonts w:ascii="Times New Roman" w:hAnsi="Times New Roman" w:cs="Times New Roman"/>
                <w14:ligatures w14:val="none"/>
              </w:rPr>
            </w:pPr>
            <w:r w:rsidRPr="00604311">
              <w:rPr>
                <w:i/>
                <w:iCs/>
                <w14:ligatures w14:val="none"/>
              </w:rPr>
              <w:t>What reflections can be made about teaching practice from this evaluation?</w:t>
            </w:r>
          </w:p>
          <w:p w14:paraId="1D3BCC37" w14:textId="77777777" w:rsidR="00440660" w:rsidRPr="00604311" w:rsidRDefault="00440660">
            <w:pPr>
              <w:widowControl w:val="0"/>
              <w:spacing w:line="273" w:lineRule="auto"/>
              <w:ind w:left="720" w:hanging="360"/>
              <w:rPr>
                <w:rFonts w:ascii="Times New Roman" w:hAnsi="Times New Roman" w:cs="Times New Roman"/>
                <w14:ligatures w14:val="none"/>
              </w:rPr>
            </w:pPr>
            <w:r w:rsidRPr="00604311">
              <w:rPr>
                <w:i/>
                <w:iCs/>
                <w14:ligatures w14:val="none"/>
              </w:rPr>
              <w:t>What reflections can be made about children’s participation in dialogue from this evaluation?</w:t>
            </w:r>
          </w:p>
          <w:p w14:paraId="1A160D02" w14:textId="77777777" w:rsidR="00440660" w:rsidRPr="00604311" w:rsidRDefault="00440660">
            <w:pPr>
              <w:widowControl w:val="0"/>
              <w:spacing w:after="0" w:line="273" w:lineRule="auto"/>
              <w:ind w:left="720" w:hanging="360"/>
              <w:rPr>
                <w14:ligatures w14:val="none"/>
              </w:rPr>
            </w:pPr>
            <w:r w:rsidRPr="00604311">
              <w:rPr>
                <w:i/>
                <w:iCs/>
                <w14:ligatures w14:val="none"/>
              </w:rPr>
              <w:t xml:space="preserve"> What might be done differently in a similar situation in the future?</w:t>
            </w:r>
          </w:p>
        </w:tc>
      </w:tr>
    </w:tbl>
    <w:p w14:paraId="56B90364" w14:textId="77777777" w:rsidR="002A4572" w:rsidRPr="00604311" w:rsidRDefault="002A4572" w:rsidP="002A4572">
      <w:pPr>
        <w:tabs>
          <w:tab w:val="left" w:pos="9510"/>
        </w:tabs>
      </w:pPr>
    </w:p>
    <w:p w14:paraId="12C405AC" w14:textId="77777777" w:rsidR="002A4572" w:rsidRPr="00604311" w:rsidRDefault="002A4572" w:rsidP="002A4572">
      <w:pPr>
        <w:tabs>
          <w:tab w:val="left" w:pos="9510"/>
        </w:tabs>
      </w:pPr>
    </w:p>
    <w:p w14:paraId="051A5202" w14:textId="77777777" w:rsidR="002A4572" w:rsidRPr="00604311" w:rsidRDefault="002A4572" w:rsidP="002A4572">
      <w:pPr>
        <w:tabs>
          <w:tab w:val="left" w:pos="9510"/>
        </w:tabs>
      </w:pPr>
    </w:p>
    <w:p w14:paraId="5DC8C4E2" w14:textId="77777777" w:rsidR="002A4572" w:rsidRPr="00604311" w:rsidRDefault="002A4572" w:rsidP="002A4572">
      <w:pPr>
        <w:tabs>
          <w:tab w:val="left" w:pos="9510"/>
        </w:tabs>
      </w:pPr>
    </w:p>
    <w:p w14:paraId="7A35E7BE" w14:textId="77777777" w:rsidR="002A4572" w:rsidRPr="00604311" w:rsidRDefault="002A4572" w:rsidP="002A4572">
      <w:pPr>
        <w:tabs>
          <w:tab w:val="left" w:pos="9510"/>
        </w:tabs>
      </w:pPr>
    </w:p>
    <w:p w14:paraId="01085578" w14:textId="77777777" w:rsidR="002A4572" w:rsidRPr="00604311" w:rsidRDefault="002A4572" w:rsidP="002A4572">
      <w:pPr>
        <w:tabs>
          <w:tab w:val="left" w:pos="9510"/>
        </w:tabs>
      </w:pPr>
    </w:p>
    <w:p w14:paraId="37C3905F" w14:textId="77777777" w:rsidR="002A4572" w:rsidRPr="00604311" w:rsidRDefault="002A4572" w:rsidP="002A4572">
      <w:pPr>
        <w:tabs>
          <w:tab w:val="left" w:pos="9510"/>
        </w:tabs>
      </w:pPr>
    </w:p>
    <w:p w14:paraId="648653B1" w14:textId="77777777" w:rsidR="002A4572" w:rsidRPr="00604311" w:rsidRDefault="002A4572" w:rsidP="002A4572">
      <w:pPr>
        <w:tabs>
          <w:tab w:val="left" w:pos="9510"/>
        </w:tabs>
      </w:pPr>
    </w:p>
    <w:p w14:paraId="1045A809" w14:textId="77777777" w:rsidR="002A4572" w:rsidRPr="00604311" w:rsidRDefault="002A4572" w:rsidP="002A4572">
      <w:pPr>
        <w:tabs>
          <w:tab w:val="left" w:pos="9510"/>
        </w:tabs>
      </w:pPr>
    </w:p>
    <w:p w14:paraId="5B4C28F9" w14:textId="77777777" w:rsidR="002A4572" w:rsidRPr="00604311" w:rsidRDefault="002A4572" w:rsidP="002A4572">
      <w:pPr>
        <w:tabs>
          <w:tab w:val="left" w:pos="9510"/>
        </w:tabs>
      </w:pPr>
    </w:p>
    <w:p w14:paraId="13CCD225" w14:textId="77777777" w:rsidR="002A4572" w:rsidRPr="00604311" w:rsidRDefault="00440660" w:rsidP="002A4572">
      <w:pPr>
        <w:tabs>
          <w:tab w:val="left" w:pos="9510"/>
        </w:tabs>
      </w:pPr>
      <w:r w:rsidRPr="00604311">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97152" behindDoc="0" locked="0" layoutInCell="1" allowOverlap="1" wp14:anchorId="263A223F" wp14:editId="1F40979E">
                <wp:simplePos x="0" y="0"/>
                <wp:positionH relativeFrom="column">
                  <wp:posOffset>14605</wp:posOffset>
                </wp:positionH>
                <wp:positionV relativeFrom="paragraph">
                  <wp:posOffset>113665</wp:posOffset>
                </wp:positionV>
                <wp:extent cx="9767570" cy="735330"/>
                <wp:effectExtent l="0" t="0" r="5080" b="762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7570" cy="735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CD0D4D6" w14:textId="77777777" w:rsidR="00440660" w:rsidRDefault="00440660" w:rsidP="00440660">
                            <w:pPr>
                              <w:rPr>
                                <w:b/>
                                <w:bCs/>
                                <w:color w:val="7030A0"/>
                                <w:sz w:val="36"/>
                                <w:szCs w:val="36"/>
                                <w:u w:val="single"/>
                                <w14:ligatures w14:val="none"/>
                              </w:rPr>
                            </w:pPr>
                            <w:r>
                              <w:rPr>
                                <w:b/>
                                <w:bCs/>
                                <w:color w:val="1A616F"/>
                                <w:sz w:val="36"/>
                                <w:szCs w:val="36"/>
                                <w14:ligatures w14:val="none"/>
                              </w:rPr>
                              <w:t xml:space="preserve">SECTION 5: Ideas to implement dialogue in your classroom, references to other research on dialogue, and links to other related resources and activities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A223F" id="Text Box 29" o:spid="_x0000_s1041" type="#_x0000_t202" style="position:absolute;margin-left:1.15pt;margin-top:8.95pt;width:769.1pt;height:57.9pt;z-index:2516971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" filled="f" stroked="f" strokecolor="black [0]" insetpen="t">
                <v:textbox inset="2.88pt,2.88pt,2.88pt,2.88pt">
                  <w:txbxContent>
                    <w:p w14:paraId="7CD0D4D6" w14:textId="77777777" w:rsidR="00440660" w:rsidRDefault="00440660" w:rsidP="00440660">
                      <w:pPr>
                        <w:rPr>
                          <w:b/>
                          <w:bCs/>
                          <w:color w:val="7030A0"/>
                          <w:sz w:val="36"/>
                          <w:szCs w:val="36"/>
                          <w:u w:val="single"/>
                          <w14:ligatures w14:val="none"/>
                        </w:rPr>
                      </w:pPr>
                      <w:r>
                        <w:rPr>
                          <w:b/>
                          <w:bCs/>
                          <w:color w:val="1A616F"/>
                          <w:sz w:val="36"/>
                          <w:szCs w:val="36"/>
                          <w14:ligatures w14:val="none"/>
                        </w:rPr>
                        <w:t xml:space="preserve">SECTION 5: Ideas to implement dialogue in your classroom, references to other research on dialogue, and links to other related resources and activities </w:t>
                      </w:r>
                    </w:p>
                  </w:txbxContent>
                </v:textbox>
              </v:shape>
            </w:pict>
          </mc:Fallback>
        </mc:AlternateContent>
      </w:r>
    </w:p>
    <w:p w14:paraId="33A68852" w14:textId="77777777" w:rsidR="002A4572" w:rsidRPr="00604311" w:rsidRDefault="002A4572" w:rsidP="002A4572">
      <w:pPr>
        <w:tabs>
          <w:tab w:val="left" w:pos="9510"/>
        </w:tabs>
      </w:pPr>
    </w:p>
    <w:p w14:paraId="16C87215" w14:textId="77777777" w:rsidR="002A4572" w:rsidRPr="00604311" w:rsidRDefault="002A4572" w:rsidP="002A4572">
      <w:pPr>
        <w:tabs>
          <w:tab w:val="left" w:pos="9510"/>
        </w:tabs>
      </w:pPr>
    </w:p>
    <w:p w14:paraId="22CD3D43" w14:textId="77777777" w:rsidR="002A4572" w:rsidRPr="00604311" w:rsidRDefault="00440660" w:rsidP="002A4572">
      <w:pPr>
        <w:tabs>
          <w:tab w:val="left" w:pos="9510"/>
        </w:tabs>
      </w:pP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99200" behindDoc="0" locked="0" layoutInCell="1" allowOverlap="1" wp14:anchorId="0C053BE1" wp14:editId="3FD6D20C">
                <wp:simplePos x="0" y="0"/>
                <wp:positionH relativeFrom="column">
                  <wp:posOffset>5057140</wp:posOffset>
                </wp:positionH>
                <wp:positionV relativeFrom="paragraph">
                  <wp:posOffset>76200</wp:posOffset>
                </wp:positionV>
                <wp:extent cx="4726940" cy="5868035"/>
                <wp:effectExtent l="19050" t="19050" r="16510" b="1841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5868035"/>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5540249" w14:textId="77777777" w:rsidR="00440660" w:rsidRDefault="00440660" w:rsidP="00440660">
                            <w:pPr>
                              <w:widowControl w:val="0"/>
                              <w:rPr>
                                <w:b/>
                                <w:bCs/>
                                <w:sz w:val="24"/>
                                <w:szCs w:val="24"/>
                                <w14:ligatures w14:val="none"/>
                              </w:rPr>
                            </w:pPr>
                            <w:r>
                              <w:rPr>
                                <w:b/>
                                <w:bCs/>
                                <w:sz w:val="24"/>
                                <w:szCs w:val="24"/>
                                <w14:ligatures w14:val="none"/>
                              </w:rPr>
                              <w:t xml:space="preserve"> Other activity designs and contexts that can support engagement in authentic dialogue:</w:t>
                            </w:r>
                          </w:p>
                          <w:p w14:paraId="02E862CB" w14:textId="77777777" w:rsidR="00440660" w:rsidRDefault="00440660" w:rsidP="00440660">
                            <w:pPr>
                              <w:widowControl w:val="0"/>
                              <w:ind w:left="283" w:hanging="283"/>
                              <w:rPr>
                                <w:sz w:val="24"/>
                                <w:szCs w:val="24"/>
                                <w14:ligatures w14:val="none"/>
                              </w:rPr>
                            </w:pPr>
                            <w:r>
                              <w:rPr>
                                <w:rFonts w:ascii="Symbol" w:hAnsi="Symbol"/>
                                <w:lang w:val="x-none"/>
                              </w:rPr>
                              <w:t></w:t>
                            </w:r>
                            <w:r>
                              <w:t> </w:t>
                            </w:r>
                            <w:r>
                              <w:rPr>
                                <w:sz w:val="24"/>
                                <w:szCs w:val="24"/>
                                <w14:ligatures w14:val="none"/>
                              </w:rPr>
                              <w:t>assigning students talking partners to discuss ideas with;</w:t>
                            </w:r>
                          </w:p>
                          <w:p w14:paraId="2822C909" w14:textId="77777777" w:rsidR="00440660" w:rsidRDefault="00440660" w:rsidP="00440660">
                            <w:pPr>
                              <w:widowControl w:val="0"/>
                              <w:ind w:left="283" w:hanging="283"/>
                              <w:rPr>
                                <w:sz w:val="24"/>
                                <w:szCs w:val="24"/>
                                <w14:ligatures w14:val="none"/>
                              </w:rPr>
                            </w:pPr>
                            <w:r>
                              <w:rPr>
                                <w:rFonts w:ascii="Symbol" w:hAnsi="Symbol"/>
                                <w:lang w:val="x-none"/>
                              </w:rPr>
                              <w:t></w:t>
                            </w:r>
                            <w:r>
                              <w:t> </w:t>
                            </w:r>
                            <w:r>
                              <w:rPr>
                                <w:sz w:val="24"/>
                                <w:szCs w:val="24"/>
                                <w14:ligatures w14:val="none"/>
                              </w:rPr>
                              <w:t>giving students time to work in small groups to rehearse expressing and discussing their ideas, which might be a less threatening environment than a whole-class discussion; </w:t>
                            </w:r>
                          </w:p>
                          <w:p w14:paraId="59871618" w14:textId="77777777" w:rsidR="00440660" w:rsidRDefault="00440660" w:rsidP="00440660">
                            <w:pPr>
                              <w:widowControl w:val="0"/>
                              <w:ind w:left="283" w:hanging="283"/>
                              <w:rPr>
                                <w:sz w:val="24"/>
                                <w:szCs w:val="24"/>
                                <w14:ligatures w14:val="none"/>
                              </w:rPr>
                            </w:pPr>
                            <w:r>
                              <w:rPr>
                                <w:rFonts w:ascii="Symbol" w:hAnsi="Symbol"/>
                                <w:lang w:val="x-none"/>
                              </w:rPr>
                              <w:t></w:t>
                            </w:r>
                            <w:r>
                              <w:t> </w:t>
                            </w:r>
                            <w:r>
                              <w:rPr>
                                <w:sz w:val="24"/>
                                <w:szCs w:val="24"/>
                                <w14:ligatures w14:val="none"/>
                              </w:rPr>
                              <w:t>giving small groups the responsibility for ensuring that all members participate and are listened to;</w:t>
                            </w:r>
                          </w:p>
                          <w:p w14:paraId="2E676D90" w14:textId="77777777" w:rsidR="00440660" w:rsidRDefault="00440660" w:rsidP="00440660">
                            <w:pPr>
                              <w:widowControl w:val="0"/>
                              <w:ind w:left="283" w:hanging="283"/>
                              <w:rPr>
                                <w:sz w:val="24"/>
                                <w:szCs w:val="24"/>
                                <w14:ligatures w14:val="none"/>
                              </w:rPr>
                            </w:pPr>
                            <w:r>
                              <w:rPr>
                                <w:rFonts w:ascii="Symbol" w:hAnsi="Symbol"/>
                                <w:lang w:val="x-none"/>
                              </w:rPr>
                              <w:t></w:t>
                            </w:r>
                            <w:r>
                              <w:t> </w:t>
                            </w:r>
                            <w:r>
                              <w:rPr>
                                <w:sz w:val="24"/>
                                <w:szCs w:val="24"/>
                                <w14:ligatures w14:val="none"/>
                              </w:rPr>
                              <w:t>giving small groups the responsibility for ensuring that all members come to an understanding of the topic;</w:t>
                            </w:r>
                          </w:p>
                          <w:p w14:paraId="50E2F4CB" w14:textId="77777777" w:rsidR="00440660" w:rsidRDefault="00440660" w:rsidP="00440660">
                            <w:pPr>
                              <w:widowControl w:val="0"/>
                              <w:ind w:left="283" w:hanging="283"/>
                              <w:rPr>
                                <w:sz w:val="24"/>
                                <w:szCs w:val="24"/>
                                <w14:ligatures w14:val="none"/>
                              </w:rPr>
                            </w:pPr>
                            <w:r>
                              <w:rPr>
                                <w:rFonts w:ascii="Symbol" w:hAnsi="Symbol"/>
                                <w:lang w:val="x-none"/>
                              </w:rPr>
                              <w:t></w:t>
                            </w:r>
                            <w:r>
                              <w:t> </w:t>
                            </w:r>
                            <w:r>
                              <w:rPr>
                                <w:sz w:val="24"/>
                                <w:szCs w:val="24"/>
                                <w14:ligatures w14:val="none"/>
                              </w:rPr>
                              <w:t>designing more open tasks or questions that stimulate thinking and do not have one right answer (talking points are an example). </w:t>
                            </w:r>
                          </w:p>
                          <w:p w14:paraId="2DD5F487" w14:textId="77777777" w:rsidR="00440660" w:rsidRDefault="00440660" w:rsidP="00440660">
                            <w:pPr>
                              <w:widowControl w:val="0"/>
                              <w:rPr>
                                <w:sz w:val="24"/>
                                <w:szCs w:val="24"/>
                                <w14:ligatures w14:val="none"/>
                              </w:rPr>
                            </w:pPr>
                            <w:r>
                              <w:rPr>
                                <w:sz w:val="24"/>
                                <w:szCs w:val="24"/>
                                <w14:ligatures w14:val="none"/>
                              </w:rPr>
                              <w:t> </w:t>
                            </w:r>
                          </w:p>
                          <w:p w14:paraId="04129E49" w14:textId="74CA8822" w:rsidR="00440660" w:rsidRDefault="00440660" w:rsidP="00440660">
                            <w:pPr>
                              <w:widowControl w:val="0"/>
                              <w:rPr>
                                <w:sz w:val="24"/>
                                <w:szCs w:val="24"/>
                                <w14:ligatures w14:val="none"/>
                              </w:rPr>
                            </w:pPr>
                            <w:r>
                              <w:rPr>
                                <w:sz w:val="24"/>
                                <w:szCs w:val="24"/>
                                <w14:ligatures w14:val="none"/>
                              </w:rPr>
                              <w:t xml:space="preserve">This </w:t>
                            </w:r>
                            <w:hyperlink r:id="rId37" w:history="1">
                              <w:r>
                                <w:rPr>
                                  <w:rStyle w:val="Hyperlink"/>
                                  <w:b/>
                                  <w:bCs/>
                                  <w:sz w:val="24"/>
                                  <w:szCs w:val="24"/>
                                  <w14:ligatures w14:val="none"/>
                                </w:rPr>
                                <w:t>web</w:t>
                              </w:r>
                              <w:r>
                                <w:rPr>
                                  <w:rStyle w:val="Hyperlink"/>
                                  <w:b/>
                                  <w:bCs/>
                                  <w:sz w:val="24"/>
                                  <w:szCs w:val="24"/>
                                  <w14:ligatures w14:val="none"/>
                                </w:rPr>
                                <w:t>s</w:t>
                              </w:r>
                              <w:r>
                                <w:rPr>
                                  <w:rStyle w:val="Hyperlink"/>
                                  <w:b/>
                                  <w:bCs/>
                                  <w:sz w:val="24"/>
                                  <w:szCs w:val="24"/>
                                  <w14:ligatures w14:val="none"/>
                                </w:rPr>
                                <w:t>ite</w:t>
                              </w:r>
                            </w:hyperlink>
                            <w:r>
                              <w:rPr>
                                <w:b/>
                                <w:bCs/>
                                <w:sz w:val="24"/>
                                <w:szCs w:val="24"/>
                                <w14:ligatures w14:val="none"/>
                              </w:rPr>
                              <w:t xml:space="preserve"> </w:t>
                            </w:r>
                            <w:r>
                              <w:rPr>
                                <w:sz w:val="24"/>
                                <w:szCs w:val="24"/>
                                <w14:ligatures w14:val="none"/>
                              </w:rPr>
                              <w:t>has a number of suggestions for structuring and focusing small-group activities</w:t>
                            </w:r>
                          </w:p>
                          <w:p w14:paraId="18D569A1" w14:textId="129F1C6E" w:rsidR="00FA6784" w:rsidRDefault="00FA6784" w:rsidP="00440660">
                            <w:pPr>
                              <w:widowControl w:val="0"/>
                              <w:rPr>
                                <w:sz w:val="24"/>
                                <w:szCs w:val="24"/>
                                <w14:ligatures w14:val="none"/>
                              </w:rPr>
                            </w:pPr>
                            <w:r>
                              <w:rPr>
                                <w:sz w:val="24"/>
                                <w:szCs w:val="24"/>
                                <w14:ligatures w14:val="none"/>
                              </w:rPr>
                              <w:t xml:space="preserve">General introduction to educational dialogue </w:t>
                            </w:r>
                            <w:r w:rsidRPr="00FA6784">
                              <w:rPr>
                                <w:sz w:val="24"/>
                                <w:szCs w:val="24"/>
                                <w14:ligatures w14:val="none"/>
                              </w:rPr>
                              <w:t>http://21stcenturylearners.org.uk/wp-content/uploads/2020/07/A-Teachers-Guide-to-Dialogic-Pedagogy.pdf</w:t>
                            </w:r>
                          </w:p>
                          <w:p w14:paraId="594F15AF" w14:textId="7D12683F" w:rsidR="00440660" w:rsidRDefault="0079065F" w:rsidP="00440660">
                            <w:pPr>
                              <w:widowControl w:val="0"/>
                              <w:rPr>
                                <w:sz w:val="24"/>
                                <w:szCs w:val="24"/>
                                <w14:ligatures w14:val="none"/>
                              </w:rPr>
                            </w:pPr>
                            <w:hyperlink r:id="rId38" w:history="1">
                              <w:r w:rsidR="00440660">
                                <w:rPr>
                                  <w:rStyle w:val="Hyperlink"/>
                                  <w:b/>
                                  <w:bCs/>
                                  <w:sz w:val="24"/>
                                  <w:szCs w:val="24"/>
                                  <w14:ligatures w14:val="none"/>
                                </w:rPr>
                                <w:t xml:space="preserve">Accountable Talk </w:t>
                              </w:r>
                            </w:hyperlink>
                            <w:r w:rsidR="00440660">
                              <w:rPr>
                                <w:sz w:val="24"/>
                                <w:szCs w:val="24"/>
                                <w14:ligatures w14:val="none"/>
                              </w:rPr>
                              <w:t>Developed in the US, this website offers suggestions for classroom activities that promote dialogue, as well as a series of free podcasts about dialogue, particularly in maths teaching.</w:t>
                            </w:r>
                          </w:p>
                          <w:p w14:paraId="4636333F" w14:textId="5638BA7F" w:rsidR="00FA6784" w:rsidRDefault="00890235" w:rsidP="00440660">
                            <w:pPr>
                              <w:widowControl w:val="0"/>
                              <w:rPr>
                                <w:sz w:val="24"/>
                                <w:szCs w:val="24"/>
                                <w14:ligatures w14:val="none"/>
                              </w:rPr>
                            </w:pPr>
                            <w:hyperlink r:id="rId39" w:history="1">
                              <w:r w:rsidR="00FA6784" w:rsidRPr="00B302E0">
                                <w:rPr>
                                  <w:rStyle w:val="Hyperlink"/>
                                  <w:sz w:val="24"/>
                                  <w:szCs w:val="24"/>
                                  <w:highlight w:val="yellow"/>
                                  <w14:ligatures w14:val="none"/>
                                </w:rPr>
                                <w:t>DIALLS</w:t>
                              </w:r>
                            </w:hyperlink>
                            <w:r w:rsidR="00FA6784" w:rsidRPr="00B302E0">
                              <w:rPr>
                                <w:sz w:val="24"/>
                                <w:szCs w:val="24"/>
                                <w:highlight w:val="yellow"/>
                                <w14:ligatures w14:val="none"/>
                              </w:rPr>
                              <w:t>….  Bloomsbury book…. PPD site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53BE1" id="Text Box 27" o:spid="_x0000_s1042" type="#_x0000_t202" style="position:absolute;margin-left:398.2pt;margin-top:6pt;width:372.2pt;height:462.05pt;z-index:2516992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" strokecolor="#2791a6" strokeweight="2.5pt" insetpen="t">
                <v:shadow color="#868686"/>
                <v:textbox inset=",7.2pt,,7.2pt">
                  <w:txbxContent>
                    <w:p w14:paraId="05540249" w14:textId="77777777" w:rsidR="00440660" w:rsidRDefault="00440660" w:rsidP="00440660">
                      <w:pPr>
                        <w:widowControl w:val="0"/>
                        <w:rPr>
                          <w:b/>
                          <w:bCs/>
                          <w:sz w:val="24"/>
                          <w:szCs w:val="24"/>
                          <w14:ligatures w14:val="none"/>
                        </w:rPr>
                      </w:pPr>
                      <w:r>
                        <w:rPr>
                          <w:b/>
                          <w:bCs/>
                          <w:sz w:val="24"/>
                          <w:szCs w:val="24"/>
                          <w14:ligatures w14:val="none"/>
                        </w:rPr>
                        <w:t xml:space="preserve"> Other activity designs and contexts that can support engagement in authentic dialogue:</w:t>
                      </w:r>
                    </w:p>
                    <w:p w14:paraId="02E862CB" w14:textId="77777777" w:rsidR="00440660" w:rsidRDefault="00440660" w:rsidP="00440660">
                      <w:pPr>
                        <w:widowControl w:val="0"/>
                        <w:ind w:left="283" w:hanging="283"/>
                        <w:rPr>
                          <w:sz w:val="24"/>
                          <w:szCs w:val="24"/>
                          <w14:ligatures w14:val="none"/>
                        </w:rPr>
                      </w:pPr>
                      <w:r>
                        <w:rPr>
                          <w:rFonts w:ascii="Symbol" w:hAnsi="Symbol"/>
                          <w:lang w:val="x-none"/>
                        </w:rPr>
                        <w:t></w:t>
                      </w:r>
                      <w:r>
                        <w:t> </w:t>
                      </w:r>
                      <w:r>
                        <w:rPr>
                          <w:sz w:val="24"/>
                          <w:szCs w:val="24"/>
                          <w14:ligatures w14:val="none"/>
                        </w:rPr>
                        <w:t>assigning students talking partners to discuss ideas with;</w:t>
                      </w:r>
                    </w:p>
                    <w:p w14:paraId="2822C909" w14:textId="77777777" w:rsidR="00440660" w:rsidRDefault="00440660" w:rsidP="00440660">
                      <w:pPr>
                        <w:widowControl w:val="0"/>
                        <w:ind w:left="283" w:hanging="283"/>
                        <w:rPr>
                          <w:sz w:val="24"/>
                          <w:szCs w:val="24"/>
                          <w14:ligatures w14:val="none"/>
                        </w:rPr>
                      </w:pPr>
                      <w:r>
                        <w:rPr>
                          <w:rFonts w:ascii="Symbol" w:hAnsi="Symbol"/>
                          <w:lang w:val="x-none"/>
                        </w:rPr>
                        <w:t></w:t>
                      </w:r>
                      <w:r>
                        <w:t> </w:t>
                      </w:r>
                      <w:r>
                        <w:rPr>
                          <w:sz w:val="24"/>
                          <w:szCs w:val="24"/>
                          <w14:ligatures w14:val="none"/>
                        </w:rPr>
                        <w:t>giving students time to work in small groups to rehearse expressing and discussing their ideas, which might be a less threatening environment than a whole-class discussion; </w:t>
                      </w:r>
                    </w:p>
                    <w:p w14:paraId="59871618" w14:textId="77777777" w:rsidR="00440660" w:rsidRDefault="00440660" w:rsidP="00440660">
                      <w:pPr>
                        <w:widowControl w:val="0"/>
                        <w:ind w:left="283" w:hanging="283"/>
                        <w:rPr>
                          <w:sz w:val="24"/>
                          <w:szCs w:val="24"/>
                          <w14:ligatures w14:val="none"/>
                        </w:rPr>
                      </w:pPr>
                      <w:r>
                        <w:rPr>
                          <w:rFonts w:ascii="Symbol" w:hAnsi="Symbol"/>
                          <w:lang w:val="x-none"/>
                        </w:rPr>
                        <w:t></w:t>
                      </w:r>
                      <w:r>
                        <w:t> </w:t>
                      </w:r>
                      <w:r>
                        <w:rPr>
                          <w:sz w:val="24"/>
                          <w:szCs w:val="24"/>
                          <w14:ligatures w14:val="none"/>
                        </w:rPr>
                        <w:t>giving small groups the responsibility for ensuring that all members participate and are listened to;</w:t>
                      </w:r>
                    </w:p>
                    <w:p w14:paraId="2E676D90" w14:textId="77777777" w:rsidR="00440660" w:rsidRDefault="00440660" w:rsidP="00440660">
                      <w:pPr>
                        <w:widowControl w:val="0"/>
                        <w:ind w:left="283" w:hanging="283"/>
                        <w:rPr>
                          <w:sz w:val="24"/>
                          <w:szCs w:val="24"/>
                          <w14:ligatures w14:val="none"/>
                        </w:rPr>
                      </w:pPr>
                      <w:r>
                        <w:rPr>
                          <w:rFonts w:ascii="Symbol" w:hAnsi="Symbol"/>
                          <w:lang w:val="x-none"/>
                        </w:rPr>
                        <w:t></w:t>
                      </w:r>
                      <w:r>
                        <w:t> </w:t>
                      </w:r>
                      <w:r>
                        <w:rPr>
                          <w:sz w:val="24"/>
                          <w:szCs w:val="24"/>
                          <w14:ligatures w14:val="none"/>
                        </w:rPr>
                        <w:t>giving small groups the responsibility for ensuring that all members come to an understanding of the topic;</w:t>
                      </w:r>
                    </w:p>
                    <w:p w14:paraId="50E2F4CB" w14:textId="77777777" w:rsidR="00440660" w:rsidRDefault="00440660" w:rsidP="00440660">
                      <w:pPr>
                        <w:widowControl w:val="0"/>
                        <w:ind w:left="283" w:hanging="283"/>
                        <w:rPr>
                          <w:sz w:val="24"/>
                          <w:szCs w:val="24"/>
                          <w14:ligatures w14:val="none"/>
                        </w:rPr>
                      </w:pPr>
                      <w:r>
                        <w:rPr>
                          <w:rFonts w:ascii="Symbol" w:hAnsi="Symbol"/>
                          <w:lang w:val="x-none"/>
                        </w:rPr>
                        <w:t></w:t>
                      </w:r>
                      <w:r>
                        <w:t> </w:t>
                      </w:r>
                      <w:r>
                        <w:rPr>
                          <w:sz w:val="24"/>
                          <w:szCs w:val="24"/>
                          <w14:ligatures w14:val="none"/>
                        </w:rPr>
                        <w:t>designing more open tasks or questions that stimulate thinking and do not have one right answer (talking points are an example). </w:t>
                      </w:r>
                    </w:p>
                    <w:p w14:paraId="2DD5F487" w14:textId="77777777" w:rsidR="00440660" w:rsidRDefault="00440660" w:rsidP="00440660">
                      <w:pPr>
                        <w:widowControl w:val="0"/>
                        <w:rPr>
                          <w:sz w:val="24"/>
                          <w:szCs w:val="24"/>
                          <w14:ligatures w14:val="none"/>
                        </w:rPr>
                      </w:pPr>
                      <w:r>
                        <w:rPr>
                          <w:sz w:val="24"/>
                          <w:szCs w:val="24"/>
                          <w14:ligatures w14:val="none"/>
                        </w:rPr>
                        <w:t> </w:t>
                      </w:r>
                    </w:p>
                    <w:p w14:paraId="04129E49" w14:textId="74CA8822" w:rsidR="00440660" w:rsidRDefault="00440660" w:rsidP="00440660">
                      <w:pPr>
                        <w:widowControl w:val="0"/>
                        <w:rPr>
                          <w:sz w:val="24"/>
                          <w:szCs w:val="24"/>
                          <w14:ligatures w14:val="none"/>
                        </w:rPr>
                      </w:pPr>
                      <w:r>
                        <w:rPr>
                          <w:sz w:val="24"/>
                          <w:szCs w:val="24"/>
                          <w14:ligatures w14:val="none"/>
                        </w:rPr>
                        <w:t xml:space="preserve">This </w:t>
                      </w:r>
                      <w:hyperlink r:id="rId40" w:history="1">
                        <w:r>
                          <w:rPr>
                            <w:rStyle w:val="Hyperlink"/>
                            <w:b/>
                            <w:bCs/>
                            <w:sz w:val="24"/>
                            <w:szCs w:val="24"/>
                            <w14:ligatures w14:val="none"/>
                          </w:rPr>
                          <w:t>web</w:t>
                        </w:r>
                        <w:r>
                          <w:rPr>
                            <w:rStyle w:val="Hyperlink"/>
                            <w:b/>
                            <w:bCs/>
                            <w:sz w:val="24"/>
                            <w:szCs w:val="24"/>
                            <w14:ligatures w14:val="none"/>
                          </w:rPr>
                          <w:t>s</w:t>
                        </w:r>
                        <w:r>
                          <w:rPr>
                            <w:rStyle w:val="Hyperlink"/>
                            <w:b/>
                            <w:bCs/>
                            <w:sz w:val="24"/>
                            <w:szCs w:val="24"/>
                            <w14:ligatures w14:val="none"/>
                          </w:rPr>
                          <w:t>ite</w:t>
                        </w:r>
                      </w:hyperlink>
                      <w:r>
                        <w:rPr>
                          <w:b/>
                          <w:bCs/>
                          <w:sz w:val="24"/>
                          <w:szCs w:val="24"/>
                          <w14:ligatures w14:val="none"/>
                        </w:rPr>
                        <w:t xml:space="preserve"> </w:t>
                      </w:r>
                      <w:r>
                        <w:rPr>
                          <w:sz w:val="24"/>
                          <w:szCs w:val="24"/>
                          <w14:ligatures w14:val="none"/>
                        </w:rPr>
                        <w:t>has a number of suggestions for structuring and focusing small-group activities</w:t>
                      </w:r>
                    </w:p>
                    <w:p w14:paraId="18D569A1" w14:textId="129F1C6E" w:rsidR="00FA6784" w:rsidRDefault="00FA6784" w:rsidP="00440660">
                      <w:pPr>
                        <w:widowControl w:val="0"/>
                        <w:rPr>
                          <w:sz w:val="24"/>
                          <w:szCs w:val="24"/>
                          <w14:ligatures w14:val="none"/>
                        </w:rPr>
                      </w:pPr>
                      <w:r>
                        <w:rPr>
                          <w:sz w:val="24"/>
                          <w:szCs w:val="24"/>
                          <w14:ligatures w14:val="none"/>
                        </w:rPr>
                        <w:t xml:space="preserve">General introduction to educational dialogue </w:t>
                      </w:r>
                      <w:r w:rsidRPr="00FA6784">
                        <w:rPr>
                          <w:sz w:val="24"/>
                          <w:szCs w:val="24"/>
                          <w14:ligatures w14:val="none"/>
                        </w:rPr>
                        <w:t>http://21stcenturylearners.org.uk/wp-content/uploads/2020/07/A-Teachers-Guide-to-Dialogic-Pedagogy.pdf</w:t>
                      </w:r>
                    </w:p>
                    <w:p w14:paraId="594F15AF" w14:textId="7D12683F" w:rsidR="00440660" w:rsidRDefault="0079065F" w:rsidP="00440660">
                      <w:pPr>
                        <w:widowControl w:val="0"/>
                        <w:rPr>
                          <w:sz w:val="24"/>
                          <w:szCs w:val="24"/>
                          <w14:ligatures w14:val="none"/>
                        </w:rPr>
                      </w:pPr>
                      <w:hyperlink r:id="rId41" w:history="1">
                        <w:r w:rsidR="00440660">
                          <w:rPr>
                            <w:rStyle w:val="Hyperlink"/>
                            <w:b/>
                            <w:bCs/>
                            <w:sz w:val="24"/>
                            <w:szCs w:val="24"/>
                            <w14:ligatures w14:val="none"/>
                          </w:rPr>
                          <w:t xml:space="preserve">Accountable Talk </w:t>
                        </w:r>
                      </w:hyperlink>
                      <w:r w:rsidR="00440660">
                        <w:rPr>
                          <w:sz w:val="24"/>
                          <w:szCs w:val="24"/>
                          <w14:ligatures w14:val="none"/>
                        </w:rPr>
                        <w:t>Developed in the US, this website offers suggestions for classroom activities that promote dialogue, as well as a series of free podcasts about dialogue, particularly in maths teaching.</w:t>
                      </w:r>
                    </w:p>
                    <w:p w14:paraId="4636333F" w14:textId="5638BA7F" w:rsidR="00FA6784" w:rsidRDefault="00890235" w:rsidP="00440660">
                      <w:pPr>
                        <w:widowControl w:val="0"/>
                        <w:rPr>
                          <w:sz w:val="24"/>
                          <w:szCs w:val="24"/>
                          <w14:ligatures w14:val="none"/>
                        </w:rPr>
                      </w:pPr>
                      <w:hyperlink r:id="rId42" w:history="1">
                        <w:r w:rsidR="00FA6784" w:rsidRPr="00B302E0">
                          <w:rPr>
                            <w:rStyle w:val="Hyperlink"/>
                            <w:sz w:val="24"/>
                            <w:szCs w:val="24"/>
                            <w:highlight w:val="yellow"/>
                            <w14:ligatures w14:val="none"/>
                          </w:rPr>
                          <w:t>DIALLS</w:t>
                        </w:r>
                      </w:hyperlink>
                      <w:r w:rsidR="00FA6784" w:rsidRPr="00B302E0">
                        <w:rPr>
                          <w:sz w:val="24"/>
                          <w:szCs w:val="24"/>
                          <w:highlight w:val="yellow"/>
                          <w14:ligatures w14:val="none"/>
                        </w:rPr>
                        <w:t>….  Bloomsbury book…. PPD site</w:t>
                      </w:r>
                    </w:p>
                  </w:txbxContent>
                </v:textbox>
              </v:shape>
            </w:pict>
          </mc:Fallback>
        </mc:AlternateContent>
      </w: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98176" behindDoc="0" locked="0" layoutInCell="1" allowOverlap="1" wp14:anchorId="2F44EFC0" wp14:editId="02AE66FB">
                <wp:simplePos x="0" y="0"/>
                <wp:positionH relativeFrom="column">
                  <wp:posOffset>2540</wp:posOffset>
                </wp:positionH>
                <wp:positionV relativeFrom="paragraph">
                  <wp:posOffset>104140</wp:posOffset>
                </wp:positionV>
                <wp:extent cx="4726940" cy="5868035"/>
                <wp:effectExtent l="19050" t="19050" r="16510" b="1841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5868035"/>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26E3008" w14:textId="77777777" w:rsidR="00440660" w:rsidRDefault="00440660" w:rsidP="00440660">
                            <w:pPr>
                              <w:widowControl w:val="0"/>
                              <w:rPr>
                                <w:b/>
                                <w:bCs/>
                                <w:sz w:val="28"/>
                                <w:szCs w:val="28"/>
                                <w14:ligatures w14:val="none"/>
                              </w:rPr>
                            </w:pPr>
                            <w:r>
                              <w:rPr>
                                <w:b/>
                                <w:bCs/>
                                <w:sz w:val="28"/>
                                <w:szCs w:val="28"/>
                                <w14:ligatures w14:val="none"/>
                              </w:rPr>
                              <w:t>Ideas to implement dialogue in your classroom</w:t>
                            </w:r>
                          </w:p>
                          <w:p w14:paraId="08358537" w14:textId="77777777" w:rsidR="00440660" w:rsidRDefault="00440660" w:rsidP="00440660">
                            <w:pPr>
                              <w:widowControl w:val="0"/>
                              <w:rPr>
                                <w:sz w:val="24"/>
                                <w:szCs w:val="24"/>
                                <w14:ligatures w14:val="none"/>
                              </w:rPr>
                            </w:pPr>
                            <w:r>
                              <w:rPr>
                                <w:sz w:val="24"/>
                                <w:szCs w:val="24"/>
                                <w14:ligatures w14:val="none"/>
                              </w:rPr>
                              <w:t xml:space="preserve">As well as the catch all term ‘group work’, there are </w:t>
                            </w:r>
                            <w:proofErr w:type="gramStart"/>
                            <w:r>
                              <w:rPr>
                                <w:sz w:val="24"/>
                                <w:szCs w:val="24"/>
                                <w14:ligatures w14:val="none"/>
                              </w:rPr>
                              <w:t>a number of</w:t>
                            </w:r>
                            <w:proofErr w:type="gramEnd"/>
                            <w:r>
                              <w:rPr>
                                <w:sz w:val="24"/>
                                <w:szCs w:val="24"/>
                                <w14:ligatures w14:val="none"/>
                              </w:rPr>
                              <w:t xml:space="preserve"> pedagogical approaches to encourage productive dialogue. Many teachers will already be familiar with some of these: </w:t>
                            </w:r>
                          </w:p>
                          <w:p w14:paraId="08444E73" w14:textId="77777777" w:rsidR="00440660" w:rsidRDefault="00440660" w:rsidP="00440660">
                            <w:pPr>
                              <w:widowControl w:val="0"/>
                              <w:ind w:left="283" w:hanging="283"/>
                              <w:rPr>
                                <w:sz w:val="24"/>
                                <w:szCs w:val="24"/>
                                <w14:ligatures w14:val="none"/>
                              </w:rPr>
                            </w:pPr>
                            <w:r>
                              <w:rPr>
                                <w:rFonts w:ascii="Symbol" w:hAnsi="Symbol"/>
                                <w:lang w:val="x-none"/>
                              </w:rPr>
                              <w:t></w:t>
                            </w:r>
                            <w:r>
                              <w:t> </w:t>
                            </w:r>
                            <w:r>
                              <w:rPr>
                                <w:sz w:val="24"/>
                                <w:szCs w:val="24"/>
                                <w14:ligatures w14:val="none"/>
                              </w:rPr>
                              <w:t>Talking Points</w:t>
                            </w:r>
                          </w:p>
                          <w:p w14:paraId="3F823F7C" w14:textId="77777777" w:rsidR="00440660" w:rsidRDefault="00440660" w:rsidP="00440660">
                            <w:pPr>
                              <w:widowControl w:val="0"/>
                              <w:ind w:left="283" w:hanging="283"/>
                              <w:rPr>
                                <w:sz w:val="24"/>
                                <w:szCs w:val="24"/>
                                <w14:ligatures w14:val="none"/>
                              </w:rPr>
                            </w:pPr>
                            <w:r>
                              <w:rPr>
                                <w:rFonts w:ascii="Symbol" w:hAnsi="Symbol"/>
                                <w:lang w:val="x-none"/>
                              </w:rPr>
                              <w:t></w:t>
                            </w:r>
                            <w:r>
                              <w:t> </w:t>
                            </w:r>
                            <w:r>
                              <w:rPr>
                                <w:sz w:val="24"/>
                                <w:szCs w:val="24"/>
                                <w14:ligatures w14:val="none"/>
                              </w:rPr>
                              <w:t>Talking Partners</w:t>
                            </w:r>
                          </w:p>
                          <w:p w14:paraId="02CA4A3F" w14:textId="77777777" w:rsidR="00440660" w:rsidRDefault="00440660" w:rsidP="00440660">
                            <w:pPr>
                              <w:widowControl w:val="0"/>
                              <w:ind w:left="283" w:hanging="283"/>
                              <w:rPr>
                                <w:sz w:val="24"/>
                                <w:szCs w:val="24"/>
                                <w14:ligatures w14:val="none"/>
                              </w:rPr>
                            </w:pPr>
                            <w:r>
                              <w:rPr>
                                <w:rFonts w:ascii="Symbol" w:hAnsi="Symbol"/>
                                <w:lang w:val="x-none"/>
                              </w:rPr>
                              <w:t></w:t>
                            </w:r>
                            <w:r>
                              <w:t> </w:t>
                            </w:r>
                            <w:r>
                              <w:rPr>
                                <w:sz w:val="24"/>
                                <w:szCs w:val="24"/>
                                <w14:ligatures w14:val="none"/>
                              </w:rPr>
                              <w:t>Think, Pair, Share</w:t>
                            </w:r>
                          </w:p>
                          <w:p w14:paraId="258F1054" w14:textId="77777777" w:rsidR="00440660" w:rsidRDefault="00440660" w:rsidP="00440660">
                            <w:pPr>
                              <w:widowControl w:val="0"/>
                              <w:ind w:left="283" w:hanging="283"/>
                              <w:rPr>
                                <w:sz w:val="24"/>
                                <w:szCs w:val="24"/>
                                <w14:ligatures w14:val="none"/>
                              </w:rPr>
                            </w:pPr>
                            <w:r>
                              <w:rPr>
                                <w:rFonts w:ascii="Symbol" w:hAnsi="Symbol"/>
                                <w:lang w:val="x-none"/>
                              </w:rPr>
                              <w:t></w:t>
                            </w:r>
                            <w:r>
                              <w:t> </w:t>
                            </w:r>
                            <w:r>
                              <w:rPr>
                                <w:sz w:val="24"/>
                                <w:szCs w:val="24"/>
                                <w14:ligatures w14:val="none"/>
                              </w:rPr>
                              <w:t>Circle Time</w:t>
                            </w:r>
                          </w:p>
                          <w:p w14:paraId="7C723E41" w14:textId="77777777" w:rsidR="00440660" w:rsidRDefault="00440660" w:rsidP="00440660">
                            <w:pPr>
                              <w:widowControl w:val="0"/>
                              <w:spacing w:after="180"/>
                              <w:ind w:left="283" w:hanging="283"/>
                              <w:rPr>
                                <w:sz w:val="24"/>
                                <w:szCs w:val="24"/>
                                <w14:ligatures w14:val="none"/>
                              </w:rPr>
                            </w:pPr>
                            <w:r>
                              <w:rPr>
                                <w:rFonts w:ascii="Symbol" w:hAnsi="Symbol"/>
                                <w:lang w:val="x-none"/>
                              </w:rPr>
                              <w:t></w:t>
                            </w:r>
                            <w:r>
                              <w:t> </w:t>
                            </w:r>
                            <w:r>
                              <w:rPr>
                                <w:sz w:val="24"/>
                                <w:szCs w:val="24"/>
                                <w14:ligatures w14:val="none"/>
                              </w:rPr>
                              <w:t>Student Presentations with Q&amp;A  (‘hot seating’)</w:t>
                            </w:r>
                          </w:p>
                          <w:p w14:paraId="45CB4F5B" w14:textId="77777777" w:rsidR="00440660" w:rsidRDefault="00440660" w:rsidP="00440660">
                            <w:pPr>
                              <w:widowControl w:val="0"/>
                              <w:rPr>
                                <w:sz w:val="24"/>
                                <w:szCs w:val="24"/>
                                <w14:ligatures w14:val="none"/>
                              </w:rPr>
                            </w:pPr>
                            <w:r>
                              <w:rPr>
                                <w:sz w:val="24"/>
                                <w:szCs w:val="24"/>
                                <w14:ligatures w14:val="none"/>
                              </w:rPr>
                              <w:t xml:space="preserve">There are also deeper pedagogical practices that facilitate high quality educational dialogue. </w:t>
                            </w:r>
                          </w:p>
                          <w:p w14:paraId="23B026C2" w14:textId="77777777" w:rsidR="00440660" w:rsidRDefault="00440660" w:rsidP="00440660">
                            <w:pPr>
                              <w:widowControl w:val="0"/>
                              <w:ind w:left="283" w:hanging="283"/>
                              <w:rPr>
                                <w:b/>
                                <w:bCs/>
                                <w:sz w:val="24"/>
                                <w:szCs w:val="24"/>
                                <w14:ligatures w14:val="none"/>
                              </w:rPr>
                            </w:pPr>
                            <w:r>
                              <w:rPr>
                                <w:rFonts w:ascii="Symbol" w:hAnsi="Symbol"/>
                                <w:lang w:val="x-none"/>
                              </w:rPr>
                              <w:t></w:t>
                            </w:r>
                            <w:r>
                              <w:t> </w:t>
                            </w:r>
                            <w:hyperlink r:id="rId43" w:history="1">
                              <w:r>
                                <w:rPr>
                                  <w:rStyle w:val="Hyperlink"/>
                                  <w:b/>
                                  <w:bCs/>
                                  <w:sz w:val="24"/>
                                  <w:szCs w:val="24"/>
                                  <w14:ligatures w14:val="none"/>
                                </w:rPr>
                                <w:t>Thinking Together</w:t>
                              </w:r>
                            </w:hyperlink>
                            <w:r>
                              <w:rPr>
                                <w:b/>
                                <w:bCs/>
                                <w:sz w:val="24"/>
                                <w:szCs w:val="24"/>
                                <w14:ligatures w14:val="none"/>
                              </w:rPr>
                              <w:t xml:space="preserve"> </w:t>
                            </w:r>
                          </w:p>
                          <w:p w14:paraId="37CBAC01" w14:textId="77777777" w:rsidR="00440660" w:rsidRDefault="00440660" w:rsidP="00440660">
                            <w:pPr>
                              <w:widowControl w:val="0"/>
                              <w:ind w:left="283" w:hanging="283"/>
                              <w:rPr>
                                <w:sz w:val="24"/>
                                <w:szCs w:val="24"/>
                                <w14:ligatures w14:val="none"/>
                              </w:rPr>
                            </w:pPr>
                            <w:r>
                              <w:rPr>
                                <w:rFonts w:ascii="Symbol" w:hAnsi="Symbol"/>
                                <w:lang w:val="x-none"/>
                              </w:rPr>
                              <w:t></w:t>
                            </w:r>
                            <w:r>
                              <w:t> </w:t>
                            </w:r>
                            <w:r>
                              <w:rPr>
                                <w:sz w:val="24"/>
                                <w:szCs w:val="24"/>
                                <w14:ligatures w14:val="none"/>
                              </w:rPr>
                              <w:t xml:space="preserve">Philosophy for Children </w:t>
                            </w:r>
                          </w:p>
                          <w:p w14:paraId="1B927FCD" w14:textId="77777777" w:rsidR="00440660" w:rsidRDefault="00440660" w:rsidP="00440660">
                            <w:pPr>
                              <w:widowControl w:val="0"/>
                              <w:ind w:left="283" w:hanging="283"/>
                              <w:rPr>
                                <w:b/>
                                <w:bCs/>
                                <w:sz w:val="24"/>
                                <w:szCs w:val="24"/>
                                <w14:ligatures w14:val="none"/>
                              </w:rPr>
                            </w:pPr>
                            <w:r>
                              <w:rPr>
                                <w:rFonts w:ascii="Symbol" w:hAnsi="Symbol"/>
                                <w:lang w:val="x-none"/>
                              </w:rPr>
                              <w:t></w:t>
                            </w:r>
                            <w:r>
                              <w:t> </w:t>
                            </w:r>
                            <w:hyperlink r:id="rId44" w:history="1">
                              <w:r>
                                <w:rPr>
                                  <w:rStyle w:val="Hyperlink"/>
                                  <w:b/>
                                  <w:bCs/>
                                  <w:sz w:val="24"/>
                                  <w:szCs w:val="24"/>
                                  <w14:ligatures w14:val="none"/>
                                </w:rPr>
                                <w:t>Dialogic Literary Gatherings</w:t>
                              </w:r>
                            </w:hyperlink>
                            <w:r>
                              <w:rPr>
                                <w:b/>
                                <w:bCs/>
                                <w:sz w:val="24"/>
                                <w:szCs w:val="24"/>
                                <w14:ligatures w14:val="none"/>
                              </w:rPr>
                              <w:t xml:space="preserve">  </w:t>
                            </w:r>
                          </w:p>
                          <w:p w14:paraId="5E3DA25A" w14:textId="77777777" w:rsidR="00440660" w:rsidRDefault="00440660" w:rsidP="00440660">
                            <w:pPr>
                              <w:widowControl w:val="0"/>
                              <w:spacing w:after="180"/>
                              <w:ind w:left="283" w:hanging="283"/>
                              <w:rPr>
                                <w:b/>
                                <w:bCs/>
                                <w:sz w:val="24"/>
                                <w:szCs w:val="24"/>
                                <w14:ligatures w14:val="none"/>
                              </w:rPr>
                            </w:pPr>
                            <w:r>
                              <w:rPr>
                                <w:rFonts w:ascii="Symbol" w:hAnsi="Symbol"/>
                                <w:lang w:val="x-none"/>
                              </w:rPr>
                              <w:t></w:t>
                            </w:r>
                            <w:r>
                              <w:t> </w:t>
                            </w:r>
                            <w:hyperlink r:id="rId45" w:history="1">
                              <w:r>
                                <w:rPr>
                                  <w:rStyle w:val="Hyperlink"/>
                                  <w:b/>
                                  <w:bCs/>
                                  <w:sz w:val="24"/>
                                  <w:szCs w:val="24"/>
                                  <w14:ligatures w14:val="none"/>
                                </w:rPr>
                                <w:t xml:space="preserve">Dialogic </w:t>
                              </w:r>
                              <w:proofErr w:type="spellStart"/>
                              <w:r>
                                <w:rPr>
                                  <w:rStyle w:val="Hyperlink"/>
                                  <w:b/>
                                  <w:bCs/>
                                  <w:sz w:val="24"/>
                                  <w:szCs w:val="24"/>
                                  <w14:ligatures w14:val="none"/>
                                </w:rPr>
                                <w:t>Halaqah</w:t>
                              </w:r>
                              <w:proofErr w:type="spellEnd"/>
                            </w:hyperlink>
                            <w:r>
                              <w:rPr>
                                <w:b/>
                                <w:bCs/>
                                <w:sz w:val="24"/>
                                <w:szCs w:val="24"/>
                                <w14:ligatures w14:val="none"/>
                              </w:rPr>
                              <w:t xml:space="preserve"> </w:t>
                            </w:r>
                          </w:p>
                          <w:p w14:paraId="7D8A5073" w14:textId="77777777" w:rsidR="00440660" w:rsidRDefault="00440660" w:rsidP="00440660">
                            <w:pPr>
                              <w:widowControl w:val="0"/>
                              <w:rPr>
                                <w:sz w:val="24"/>
                                <w:szCs w:val="24"/>
                                <w14:ligatures w14:val="none"/>
                              </w:rPr>
                            </w:pPr>
                            <w:r>
                              <w:rPr>
                                <w:sz w:val="24"/>
                                <w:szCs w:val="24"/>
                                <w14:ligatures w14:val="none"/>
                              </w:rPr>
                              <w:t xml:space="preserve">Lesson Study can be used by teachers working together to develop dialogic practice by developing pupils’ learning.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4EFC0" id="Text Box 28" o:spid="_x0000_s1043" type="#_x0000_t202" style="position:absolute;margin-left:.2pt;margin-top:8.2pt;width:372.2pt;height:462.05pt;z-index:2516981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" strokecolor="#2791a6" strokeweight="2.5pt" insetpen="t">
                <v:shadow color="#868686"/>
                <v:textbox inset=",7.2pt,,7.2pt">
                  <w:txbxContent>
                    <w:p w14:paraId="726E3008" w14:textId="77777777" w:rsidR="00440660" w:rsidRDefault="00440660" w:rsidP="00440660">
                      <w:pPr>
                        <w:widowControl w:val="0"/>
                        <w:rPr>
                          <w:b/>
                          <w:bCs/>
                          <w:sz w:val="28"/>
                          <w:szCs w:val="28"/>
                          <w14:ligatures w14:val="none"/>
                        </w:rPr>
                      </w:pPr>
                      <w:r>
                        <w:rPr>
                          <w:b/>
                          <w:bCs/>
                          <w:sz w:val="28"/>
                          <w:szCs w:val="28"/>
                          <w14:ligatures w14:val="none"/>
                        </w:rPr>
                        <w:t>Ideas to implement dialogue in your classroom</w:t>
                      </w:r>
                    </w:p>
                    <w:p w14:paraId="08358537" w14:textId="77777777" w:rsidR="00440660" w:rsidRDefault="00440660" w:rsidP="00440660">
                      <w:pPr>
                        <w:widowControl w:val="0"/>
                        <w:rPr>
                          <w:sz w:val="24"/>
                          <w:szCs w:val="24"/>
                          <w14:ligatures w14:val="none"/>
                        </w:rPr>
                      </w:pPr>
                      <w:r>
                        <w:rPr>
                          <w:sz w:val="24"/>
                          <w:szCs w:val="24"/>
                          <w14:ligatures w14:val="none"/>
                        </w:rPr>
                        <w:t xml:space="preserve">As well as the catch all term ‘group work’, there are </w:t>
                      </w:r>
                      <w:proofErr w:type="gramStart"/>
                      <w:r>
                        <w:rPr>
                          <w:sz w:val="24"/>
                          <w:szCs w:val="24"/>
                          <w14:ligatures w14:val="none"/>
                        </w:rPr>
                        <w:t>a number of</w:t>
                      </w:r>
                      <w:proofErr w:type="gramEnd"/>
                      <w:r>
                        <w:rPr>
                          <w:sz w:val="24"/>
                          <w:szCs w:val="24"/>
                          <w14:ligatures w14:val="none"/>
                        </w:rPr>
                        <w:t xml:space="preserve"> pedagogical approaches to encourage productive dialogue. Many teachers will already be familiar with some of these: </w:t>
                      </w:r>
                    </w:p>
                    <w:p w14:paraId="08444E73" w14:textId="77777777" w:rsidR="00440660" w:rsidRDefault="00440660" w:rsidP="00440660">
                      <w:pPr>
                        <w:widowControl w:val="0"/>
                        <w:ind w:left="283" w:hanging="283"/>
                        <w:rPr>
                          <w:sz w:val="24"/>
                          <w:szCs w:val="24"/>
                          <w14:ligatures w14:val="none"/>
                        </w:rPr>
                      </w:pPr>
                      <w:r>
                        <w:rPr>
                          <w:rFonts w:ascii="Symbol" w:hAnsi="Symbol"/>
                          <w:lang w:val="x-none"/>
                        </w:rPr>
                        <w:t></w:t>
                      </w:r>
                      <w:r>
                        <w:t> </w:t>
                      </w:r>
                      <w:r>
                        <w:rPr>
                          <w:sz w:val="24"/>
                          <w:szCs w:val="24"/>
                          <w14:ligatures w14:val="none"/>
                        </w:rPr>
                        <w:t>Talking Points</w:t>
                      </w:r>
                    </w:p>
                    <w:p w14:paraId="3F823F7C" w14:textId="77777777" w:rsidR="00440660" w:rsidRDefault="00440660" w:rsidP="00440660">
                      <w:pPr>
                        <w:widowControl w:val="0"/>
                        <w:ind w:left="283" w:hanging="283"/>
                        <w:rPr>
                          <w:sz w:val="24"/>
                          <w:szCs w:val="24"/>
                          <w14:ligatures w14:val="none"/>
                        </w:rPr>
                      </w:pPr>
                      <w:r>
                        <w:rPr>
                          <w:rFonts w:ascii="Symbol" w:hAnsi="Symbol"/>
                          <w:lang w:val="x-none"/>
                        </w:rPr>
                        <w:t></w:t>
                      </w:r>
                      <w:r>
                        <w:t> </w:t>
                      </w:r>
                      <w:r>
                        <w:rPr>
                          <w:sz w:val="24"/>
                          <w:szCs w:val="24"/>
                          <w14:ligatures w14:val="none"/>
                        </w:rPr>
                        <w:t>Talking Partners</w:t>
                      </w:r>
                    </w:p>
                    <w:p w14:paraId="02CA4A3F" w14:textId="77777777" w:rsidR="00440660" w:rsidRDefault="00440660" w:rsidP="00440660">
                      <w:pPr>
                        <w:widowControl w:val="0"/>
                        <w:ind w:left="283" w:hanging="283"/>
                        <w:rPr>
                          <w:sz w:val="24"/>
                          <w:szCs w:val="24"/>
                          <w14:ligatures w14:val="none"/>
                        </w:rPr>
                      </w:pPr>
                      <w:r>
                        <w:rPr>
                          <w:rFonts w:ascii="Symbol" w:hAnsi="Symbol"/>
                          <w:lang w:val="x-none"/>
                        </w:rPr>
                        <w:t></w:t>
                      </w:r>
                      <w:r>
                        <w:t> </w:t>
                      </w:r>
                      <w:r>
                        <w:rPr>
                          <w:sz w:val="24"/>
                          <w:szCs w:val="24"/>
                          <w14:ligatures w14:val="none"/>
                        </w:rPr>
                        <w:t>Think, Pair, Share</w:t>
                      </w:r>
                    </w:p>
                    <w:p w14:paraId="258F1054" w14:textId="77777777" w:rsidR="00440660" w:rsidRDefault="00440660" w:rsidP="00440660">
                      <w:pPr>
                        <w:widowControl w:val="0"/>
                        <w:ind w:left="283" w:hanging="283"/>
                        <w:rPr>
                          <w:sz w:val="24"/>
                          <w:szCs w:val="24"/>
                          <w14:ligatures w14:val="none"/>
                        </w:rPr>
                      </w:pPr>
                      <w:r>
                        <w:rPr>
                          <w:rFonts w:ascii="Symbol" w:hAnsi="Symbol"/>
                          <w:lang w:val="x-none"/>
                        </w:rPr>
                        <w:t></w:t>
                      </w:r>
                      <w:r>
                        <w:t> </w:t>
                      </w:r>
                      <w:r>
                        <w:rPr>
                          <w:sz w:val="24"/>
                          <w:szCs w:val="24"/>
                          <w14:ligatures w14:val="none"/>
                        </w:rPr>
                        <w:t>Circle Time</w:t>
                      </w:r>
                    </w:p>
                    <w:p w14:paraId="7C723E41" w14:textId="77777777" w:rsidR="00440660" w:rsidRDefault="00440660" w:rsidP="00440660">
                      <w:pPr>
                        <w:widowControl w:val="0"/>
                        <w:spacing w:after="180"/>
                        <w:ind w:left="283" w:hanging="283"/>
                        <w:rPr>
                          <w:sz w:val="24"/>
                          <w:szCs w:val="24"/>
                          <w14:ligatures w14:val="none"/>
                        </w:rPr>
                      </w:pPr>
                      <w:r>
                        <w:rPr>
                          <w:rFonts w:ascii="Symbol" w:hAnsi="Symbol"/>
                          <w:lang w:val="x-none"/>
                        </w:rPr>
                        <w:t></w:t>
                      </w:r>
                      <w:r>
                        <w:t> </w:t>
                      </w:r>
                      <w:r>
                        <w:rPr>
                          <w:sz w:val="24"/>
                          <w:szCs w:val="24"/>
                          <w14:ligatures w14:val="none"/>
                        </w:rPr>
                        <w:t>Student Presentations with Q&amp;A  (‘hot seating’)</w:t>
                      </w:r>
                    </w:p>
                    <w:p w14:paraId="45CB4F5B" w14:textId="77777777" w:rsidR="00440660" w:rsidRDefault="00440660" w:rsidP="00440660">
                      <w:pPr>
                        <w:widowControl w:val="0"/>
                        <w:rPr>
                          <w:sz w:val="24"/>
                          <w:szCs w:val="24"/>
                          <w14:ligatures w14:val="none"/>
                        </w:rPr>
                      </w:pPr>
                      <w:r>
                        <w:rPr>
                          <w:sz w:val="24"/>
                          <w:szCs w:val="24"/>
                          <w14:ligatures w14:val="none"/>
                        </w:rPr>
                        <w:t xml:space="preserve">There are also deeper pedagogical practices that facilitate high quality educational dialogue. </w:t>
                      </w:r>
                    </w:p>
                    <w:p w14:paraId="23B026C2" w14:textId="77777777" w:rsidR="00440660" w:rsidRDefault="00440660" w:rsidP="00440660">
                      <w:pPr>
                        <w:widowControl w:val="0"/>
                        <w:ind w:left="283" w:hanging="283"/>
                        <w:rPr>
                          <w:b/>
                          <w:bCs/>
                          <w:sz w:val="24"/>
                          <w:szCs w:val="24"/>
                          <w14:ligatures w14:val="none"/>
                        </w:rPr>
                      </w:pPr>
                      <w:r>
                        <w:rPr>
                          <w:rFonts w:ascii="Symbol" w:hAnsi="Symbol"/>
                          <w:lang w:val="x-none"/>
                        </w:rPr>
                        <w:t></w:t>
                      </w:r>
                      <w:r>
                        <w:t> </w:t>
                      </w:r>
                      <w:hyperlink r:id="rId46" w:history="1">
                        <w:r>
                          <w:rPr>
                            <w:rStyle w:val="Hyperlink"/>
                            <w:b/>
                            <w:bCs/>
                            <w:sz w:val="24"/>
                            <w:szCs w:val="24"/>
                            <w14:ligatures w14:val="none"/>
                          </w:rPr>
                          <w:t>Thinking Together</w:t>
                        </w:r>
                      </w:hyperlink>
                      <w:r>
                        <w:rPr>
                          <w:b/>
                          <w:bCs/>
                          <w:sz w:val="24"/>
                          <w:szCs w:val="24"/>
                          <w14:ligatures w14:val="none"/>
                        </w:rPr>
                        <w:t xml:space="preserve"> </w:t>
                      </w:r>
                    </w:p>
                    <w:p w14:paraId="37CBAC01" w14:textId="77777777" w:rsidR="00440660" w:rsidRDefault="00440660" w:rsidP="00440660">
                      <w:pPr>
                        <w:widowControl w:val="0"/>
                        <w:ind w:left="283" w:hanging="283"/>
                        <w:rPr>
                          <w:sz w:val="24"/>
                          <w:szCs w:val="24"/>
                          <w14:ligatures w14:val="none"/>
                        </w:rPr>
                      </w:pPr>
                      <w:r>
                        <w:rPr>
                          <w:rFonts w:ascii="Symbol" w:hAnsi="Symbol"/>
                          <w:lang w:val="x-none"/>
                        </w:rPr>
                        <w:t></w:t>
                      </w:r>
                      <w:r>
                        <w:t> </w:t>
                      </w:r>
                      <w:r>
                        <w:rPr>
                          <w:sz w:val="24"/>
                          <w:szCs w:val="24"/>
                          <w14:ligatures w14:val="none"/>
                        </w:rPr>
                        <w:t xml:space="preserve">Philosophy for Children </w:t>
                      </w:r>
                    </w:p>
                    <w:p w14:paraId="1B927FCD" w14:textId="77777777" w:rsidR="00440660" w:rsidRDefault="00440660" w:rsidP="00440660">
                      <w:pPr>
                        <w:widowControl w:val="0"/>
                        <w:ind w:left="283" w:hanging="283"/>
                        <w:rPr>
                          <w:b/>
                          <w:bCs/>
                          <w:sz w:val="24"/>
                          <w:szCs w:val="24"/>
                          <w14:ligatures w14:val="none"/>
                        </w:rPr>
                      </w:pPr>
                      <w:r>
                        <w:rPr>
                          <w:rFonts w:ascii="Symbol" w:hAnsi="Symbol"/>
                          <w:lang w:val="x-none"/>
                        </w:rPr>
                        <w:t></w:t>
                      </w:r>
                      <w:r>
                        <w:t> </w:t>
                      </w:r>
                      <w:hyperlink r:id="rId47" w:history="1">
                        <w:r>
                          <w:rPr>
                            <w:rStyle w:val="Hyperlink"/>
                            <w:b/>
                            <w:bCs/>
                            <w:sz w:val="24"/>
                            <w:szCs w:val="24"/>
                            <w14:ligatures w14:val="none"/>
                          </w:rPr>
                          <w:t>Dialogic Literary Gatherings</w:t>
                        </w:r>
                      </w:hyperlink>
                      <w:r>
                        <w:rPr>
                          <w:b/>
                          <w:bCs/>
                          <w:sz w:val="24"/>
                          <w:szCs w:val="24"/>
                          <w14:ligatures w14:val="none"/>
                        </w:rPr>
                        <w:t xml:space="preserve">  </w:t>
                      </w:r>
                    </w:p>
                    <w:p w14:paraId="5E3DA25A" w14:textId="77777777" w:rsidR="00440660" w:rsidRDefault="00440660" w:rsidP="00440660">
                      <w:pPr>
                        <w:widowControl w:val="0"/>
                        <w:spacing w:after="180"/>
                        <w:ind w:left="283" w:hanging="283"/>
                        <w:rPr>
                          <w:b/>
                          <w:bCs/>
                          <w:sz w:val="24"/>
                          <w:szCs w:val="24"/>
                          <w14:ligatures w14:val="none"/>
                        </w:rPr>
                      </w:pPr>
                      <w:r>
                        <w:rPr>
                          <w:rFonts w:ascii="Symbol" w:hAnsi="Symbol"/>
                          <w:lang w:val="x-none"/>
                        </w:rPr>
                        <w:t></w:t>
                      </w:r>
                      <w:r>
                        <w:t> </w:t>
                      </w:r>
                      <w:hyperlink r:id="rId48" w:history="1">
                        <w:r>
                          <w:rPr>
                            <w:rStyle w:val="Hyperlink"/>
                            <w:b/>
                            <w:bCs/>
                            <w:sz w:val="24"/>
                            <w:szCs w:val="24"/>
                            <w14:ligatures w14:val="none"/>
                          </w:rPr>
                          <w:t xml:space="preserve">Dialogic </w:t>
                        </w:r>
                        <w:proofErr w:type="spellStart"/>
                        <w:r>
                          <w:rPr>
                            <w:rStyle w:val="Hyperlink"/>
                            <w:b/>
                            <w:bCs/>
                            <w:sz w:val="24"/>
                            <w:szCs w:val="24"/>
                            <w14:ligatures w14:val="none"/>
                          </w:rPr>
                          <w:t>Halaqah</w:t>
                        </w:r>
                        <w:proofErr w:type="spellEnd"/>
                      </w:hyperlink>
                      <w:r>
                        <w:rPr>
                          <w:b/>
                          <w:bCs/>
                          <w:sz w:val="24"/>
                          <w:szCs w:val="24"/>
                          <w14:ligatures w14:val="none"/>
                        </w:rPr>
                        <w:t xml:space="preserve"> </w:t>
                      </w:r>
                    </w:p>
                    <w:p w14:paraId="7D8A5073" w14:textId="77777777" w:rsidR="00440660" w:rsidRDefault="00440660" w:rsidP="00440660">
                      <w:pPr>
                        <w:widowControl w:val="0"/>
                        <w:rPr>
                          <w:sz w:val="24"/>
                          <w:szCs w:val="24"/>
                          <w14:ligatures w14:val="none"/>
                        </w:rPr>
                      </w:pPr>
                      <w:r>
                        <w:rPr>
                          <w:sz w:val="24"/>
                          <w:szCs w:val="24"/>
                          <w14:ligatures w14:val="none"/>
                        </w:rPr>
                        <w:t xml:space="preserve">Lesson Study can be used by teachers working together to develop dialogic practice by developing pupils’ learning. </w:t>
                      </w:r>
                    </w:p>
                  </w:txbxContent>
                </v:textbox>
              </v:shape>
            </w:pict>
          </mc:Fallback>
        </mc:AlternateContent>
      </w:r>
    </w:p>
    <w:p w14:paraId="36B3FE92" w14:textId="77777777" w:rsidR="002A4572" w:rsidRPr="00604311" w:rsidRDefault="002A4572" w:rsidP="002A4572">
      <w:pPr>
        <w:tabs>
          <w:tab w:val="left" w:pos="9510"/>
        </w:tabs>
      </w:pPr>
    </w:p>
    <w:p w14:paraId="3239E89A" w14:textId="77777777" w:rsidR="002A4572" w:rsidRPr="00604311" w:rsidRDefault="002A4572" w:rsidP="002A4572">
      <w:pPr>
        <w:tabs>
          <w:tab w:val="left" w:pos="9510"/>
        </w:tabs>
      </w:pPr>
    </w:p>
    <w:p w14:paraId="729D334F" w14:textId="77777777" w:rsidR="002A4572" w:rsidRPr="00604311" w:rsidRDefault="002A4572" w:rsidP="002A4572">
      <w:pPr>
        <w:tabs>
          <w:tab w:val="left" w:pos="9510"/>
        </w:tabs>
      </w:pPr>
    </w:p>
    <w:p w14:paraId="13C655F6" w14:textId="77777777" w:rsidR="002A4572" w:rsidRPr="00604311" w:rsidRDefault="002A4572" w:rsidP="002A4572">
      <w:pPr>
        <w:tabs>
          <w:tab w:val="left" w:pos="9510"/>
        </w:tabs>
      </w:pPr>
    </w:p>
    <w:p w14:paraId="3ADC8660" w14:textId="77777777" w:rsidR="002A4572" w:rsidRPr="00604311" w:rsidRDefault="002A4572" w:rsidP="002A4572">
      <w:pPr>
        <w:tabs>
          <w:tab w:val="left" w:pos="9510"/>
        </w:tabs>
      </w:pPr>
    </w:p>
    <w:p w14:paraId="391BD9B5" w14:textId="77777777" w:rsidR="002A4572" w:rsidRPr="00604311" w:rsidRDefault="002A4572" w:rsidP="002A4572">
      <w:pPr>
        <w:tabs>
          <w:tab w:val="left" w:pos="9510"/>
        </w:tabs>
      </w:pPr>
    </w:p>
    <w:p w14:paraId="7C7BBD82" w14:textId="77777777" w:rsidR="002A4572" w:rsidRPr="00604311" w:rsidRDefault="002A4572" w:rsidP="002A4572">
      <w:pPr>
        <w:tabs>
          <w:tab w:val="left" w:pos="9510"/>
        </w:tabs>
      </w:pPr>
    </w:p>
    <w:p w14:paraId="32220C61" w14:textId="77777777" w:rsidR="002A4572" w:rsidRPr="00604311" w:rsidRDefault="002A4572" w:rsidP="002A4572">
      <w:pPr>
        <w:tabs>
          <w:tab w:val="left" w:pos="9510"/>
        </w:tabs>
      </w:pPr>
    </w:p>
    <w:p w14:paraId="5F41AB4B" w14:textId="77777777" w:rsidR="002A4572" w:rsidRPr="00604311" w:rsidRDefault="002A4572" w:rsidP="002A4572">
      <w:pPr>
        <w:tabs>
          <w:tab w:val="left" w:pos="9510"/>
        </w:tabs>
      </w:pPr>
    </w:p>
    <w:p w14:paraId="75555614" w14:textId="77777777" w:rsidR="002A4572" w:rsidRPr="00604311" w:rsidRDefault="002A4572" w:rsidP="002A4572">
      <w:pPr>
        <w:tabs>
          <w:tab w:val="left" w:pos="9510"/>
        </w:tabs>
      </w:pPr>
    </w:p>
    <w:p w14:paraId="65D42471" w14:textId="77777777" w:rsidR="002A4572" w:rsidRPr="00604311" w:rsidRDefault="002A4572" w:rsidP="002A4572">
      <w:pPr>
        <w:tabs>
          <w:tab w:val="left" w:pos="9510"/>
        </w:tabs>
      </w:pPr>
    </w:p>
    <w:p w14:paraId="1686E18A" w14:textId="77777777" w:rsidR="002A4572" w:rsidRPr="00604311" w:rsidRDefault="002A4572" w:rsidP="002A4572">
      <w:pPr>
        <w:tabs>
          <w:tab w:val="left" w:pos="9510"/>
        </w:tabs>
      </w:pPr>
    </w:p>
    <w:p w14:paraId="4F87207B" w14:textId="77777777" w:rsidR="002A4572" w:rsidRPr="00604311" w:rsidRDefault="002A4572" w:rsidP="002A4572">
      <w:pPr>
        <w:tabs>
          <w:tab w:val="left" w:pos="9510"/>
        </w:tabs>
      </w:pPr>
    </w:p>
    <w:p w14:paraId="0DF5F51D" w14:textId="77777777" w:rsidR="002A4572" w:rsidRPr="00604311" w:rsidRDefault="002A4572" w:rsidP="002A4572">
      <w:pPr>
        <w:tabs>
          <w:tab w:val="left" w:pos="9510"/>
        </w:tabs>
      </w:pPr>
    </w:p>
    <w:p w14:paraId="2FC918A0" w14:textId="77777777" w:rsidR="002A4572" w:rsidRPr="00604311" w:rsidRDefault="002A4572" w:rsidP="002A4572">
      <w:pPr>
        <w:tabs>
          <w:tab w:val="left" w:pos="9510"/>
        </w:tabs>
      </w:pPr>
    </w:p>
    <w:p w14:paraId="50C289B7" w14:textId="77777777" w:rsidR="002A4572" w:rsidRPr="00604311" w:rsidRDefault="002A4572" w:rsidP="002A4572">
      <w:pPr>
        <w:tabs>
          <w:tab w:val="left" w:pos="9510"/>
        </w:tabs>
      </w:pPr>
    </w:p>
    <w:p w14:paraId="522A1848" w14:textId="77777777" w:rsidR="002A4572" w:rsidRPr="00604311" w:rsidRDefault="002A4572" w:rsidP="002A4572">
      <w:pPr>
        <w:tabs>
          <w:tab w:val="left" w:pos="9510"/>
        </w:tabs>
      </w:pPr>
    </w:p>
    <w:p w14:paraId="33F26417" w14:textId="77777777" w:rsidR="002A4572" w:rsidRPr="00604311" w:rsidRDefault="002A4572" w:rsidP="002A4572">
      <w:pPr>
        <w:tabs>
          <w:tab w:val="left" w:pos="9510"/>
        </w:tabs>
      </w:pPr>
    </w:p>
    <w:p w14:paraId="74F68957" w14:textId="77777777" w:rsidR="002A4572" w:rsidRPr="00604311" w:rsidRDefault="002A4572" w:rsidP="002A4572">
      <w:pPr>
        <w:tabs>
          <w:tab w:val="left" w:pos="9510"/>
        </w:tabs>
      </w:pPr>
    </w:p>
    <w:p w14:paraId="30FFB748" w14:textId="77777777" w:rsidR="002A4572" w:rsidRPr="00604311" w:rsidRDefault="002A4572" w:rsidP="002A4572">
      <w:pPr>
        <w:tabs>
          <w:tab w:val="left" w:pos="9510"/>
        </w:tabs>
      </w:pPr>
    </w:p>
    <w:p w14:paraId="5D27158E" w14:textId="77777777" w:rsidR="002A4572" w:rsidRPr="00604311" w:rsidRDefault="002A4572" w:rsidP="002A4572">
      <w:pPr>
        <w:tabs>
          <w:tab w:val="left" w:pos="9510"/>
        </w:tabs>
      </w:pPr>
    </w:p>
    <w:p w14:paraId="3F72BE9B" w14:textId="77777777" w:rsidR="002A4572" w:rsidRPr="00604311" w:rsidRDefault="00440660" w:rsidP="002A4572">
      <w:pPr>
        <w:tabs>
          <w:tab w:val="left" w:pos="9510"/>
        </w:tabs>
      </w:pPr>
      <w:r w:rsidRPr="00604311">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702272" behindDoc="0" locked="0" layoutInCell="1" allowOverlap="1" wp14:anchorId="77B15092" wp14:editId="686CE361">
                <wp:simplePos x="0" y="0"/>
                <wp:positionH relativeFrom="column">
                  <wp:posOffset>5024120</wp:posOffset>
                </wp:positionH>
                <wp:positionV relativeFrom="paragraph">
                  <wp:posOffset>138430</wp:posOffset>
                </wp:positionV>
                <wp:extent cx="4726940" cy="6628130"/>
                <wp:effectExtent l="19050" t="19050" r="16510" b="2032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62813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18D02DD" w14:textId="77777777" w:rsidR="00440660" w:rsidRDefault="00440660" w:rsidP="00440660">
                            <w:pPr>
                              <w:widowControl w:val="0"/>
                              <w:rPr>
                                <w:b/>
                                <w:bCs/>
                                <w:sz w:val="28"/>
                                <w:szCs w:val="28"/>
                                <w14:ligatures w14:val="none"/>
                              </w:rPr>
                            </w:pPr>
                            <w:r>
                              <w:rPr>
                                <w:b/>
                                <w:bCs/>
                                <w:sz w:val="28"/>
                                <w:szCs w:val="28"/>
                                <w14:ligatures w14:val="none"/>
                              </w:rPr>
                              <w:t>Talking Points</w:t>
                            </w:r>
                          </w:p>
                          <w:p w14:paraId="29B3ACA8" w14:textId="77777777" w:rsidR="00440660" w:rsidRDefault="00440660" w:rsidP="00440660">
                            <w:pPr>
                              <w:widowControl w:val="0"/>
                              <w:rPr>
                                <w:sz w:val="24"/>
                                <w:szCs w:val="24"/>
                                <w14:ligatures w14:val="none"/>
                              </w:rPr>
                            </w:pPr>
                            <w:r>
                              <w:rPr>
                                <w:sz w:val="24"/>
                                <w:szCs w:val="24"/>
                                <w14:ligatures w14:val="none"/>
                              </w:rPr>
                              <w:t>The talking point resources were developed by the Thinking Together team</w:t>
                            </w:r>
                          </w:p>
                          <w:p w14:paraId="6CF370BC" w14:textId="77777777" w:rsidR="00440660" w:rsidRDefault="0079065F" w:rsidP="00440660">
                            <w:pPr>
                              <w:widowControl w:val="0"/>
                              <w:rPr>
                                <w:sz w:val="24"/>
                                <w:szCs w:val="24"/>
                                <w14:ligatures w14:val="none"/>
                              </w:rPr>
                            </w:pPr>
                            <w:hyperlink r:id="rId49" w:history="1">
                              <w:r w:rsidR="00440660">
                                <w:rPr>
                                  <w:rStyle w:val="Hyperlink"/>
                                  <w:b/>
                                  <w:bCs/>
                                  <w:sz w:val="24"/>
                                  <w:szCs w:val="24"/>
                                  <w14:ligatures w14:val="none"/>
                                </w:rPr>
                                <w:t>Reflecting on group work</w:t>
                              </w:r>
                            </w:hyperlink>
                            <w:r w:rsidR="00440660">
                              <w:rPr>
                                <w:sz w:val="24"/>
                                <w:szCs w:val="24"/>
                                <w14:ligatures w14:val="none"/>
                              </w:rPr>
                              <w:t xml:space="preserve"> This links to </w:t>
                            </w:r>
                            <w:proofErr w:type="gramStart"/>
                            <w:r w:rsidR="00440660">
                              <w:rPr>
                                <w:sz w:val="24"/>
                                <w:szCs w:val="24"/>
                                <w14:ligatures w14:val="none"/>
                              </w:rPr>
                              <w:t>a number of</w:t>
                            </w:r>
                            <w:proofErr w:type="gramEnd"/>
                            <w:r w:rsidR="00440660">
                              <w:rPr>
                                <w:sz w:val="24"/>
                                <w:szCs w:val="24"/>
                                <w14:ligatures w14:val="none"/>
                              </w:rPr>
                              <w:t xml:space="preserve"> statements which can be used to start a discussion about classroom talk and group work with students.</w:t>
                            </w:r>
                          </w:p>
                          <w:p w14:paraId="5238D5FB" w14:textId="77777777" w:rsidR="00440660" w:rsidRDefault="0079065F" w:rsidP="00440660">
                            <w:pPr>
                              <w:widowControl w:val="0"/>
                              <w:rPr>
                                <w:sz w:val="24"/>
                                <w:szCs w:val="24"/>
                                <w14:ligatures w14:val="none"/>
                              </w:rPr>
                            </w:pPr>
                            <w:hyperlink r:id="rId50" w:history="1">
                              <w:r w:rsidR="00440660">
                                <w:rPr>
                                  <w:rStyle w:val="Hyperlink"/>
                                  <w:b/>
                                  <w:bCs/>
                                  <w:sz w:val="24"/>
                                  <w:szCs w:val="24"/>
                                  <w14:ligatures w14:val="none"/>
                                </w:rPr>
                                <w:t>Curriculum-linked talking points</w:t>
                              </w:r>
                            </w:hyperlink>
                            <w:r w:rsidR="00440660">
                              <w:rPr>
                                <w:sz w:val="24"/>
                                <w:szCs w:val="24"/>
                                <w14:ligatures w14:val="none"/>
                              </w:rPr>
                              <w:t xml:space="preserve"> This has ideas for talking points related to a number of specific </w:t>
                            </w:r>
                            <w:proofErr w:type="gramStart"/>
                            <w:r w:rsidR="00440660">
                              <w:rPr>
                                <w:sz w:val="24"/>
                                <w:szCs w:val="24"/>
                                <w14:ligatures w14:val="none"/>
                              </w:rPr>
                              <w:t>curriculum</w:t>
                            </w:r>
                            <w:proofErr w:type="gramEnd"/>
                            <w:r w:rsidR="00440660">
                              <w:rPr>
                                <w:sz w:val="24"/>
                                <w:szCs w:val="24"/>
                                <w14:ligatures w14:val="none"/>
                              </w:rPr>
                              <w:t xml:space="preserve"> areas, and give an idea of how they could be adapted for any curriculum topic, subject or age group.</w:t>
                            </w:r>
                          </w:p>
                          <w:p w14:paraId="6975D76C" w14:textId="77777777" w:rsidR="00440660" w:rsidRDefault="00440660" w:rsidP="00440660">
                            <w:pPr>
                              <w:widowControl w:val="0"/>
                              <w:rPr>
                                <w:sz w:val="24"/>
                                <w:szCs w:val="24"/>
                                <w14:ligatures w14:val="none"/>
                              </w:rPr>
                            </w:pPr>
                            <w:r>
                              <w:rPr>
                                <w:sz w:val="24"/>
                                <w:szCs w:val="24"/>
                                <w14:ligatures w14:val="none"/>
                              </w:rPr>
                              <w:t> </w:t>
                            </w:r>
                          </w:p>
                          <w:p w14:paraId="68D630E2" w14:textId="77777777" w:rsidR="00440660" w:rsidRDefault="00440660" w:rsidP="00440660">
                            <w:pPr>
                              <w:widowControl w:val="0"/>
                              <w:rPr>
                                <w:b/>
                                <w:bCs/>
                                <w:sz w:val="28"/>
                                <w:szCs w:val="28"/>
                                <w14:ligatures w14:val="none"/>
                              </w:rPr>
                            </w:pPr>
                            <w:r>
                              <w:rPr>
                                <w:b/>
                                <w:bCs/>
                                <w:sz w:val="28"/>
                                <w:szCs w:val="28"/>
                                <w14:ligatures w14:val="none"/>
                              </w:rPr>
                              <w:t>Subject-specific resources</w:t>
                            </w:r>
                          </w:p>
                          <w:p w14:paraId="7C1E4875" w14:textId="77777777" w:rsidR="00440660" w:rsidRDefault="0079065F" w:rsidP="00440660">
                            <w:pPr>
                              <w:widowControl w:val="0"/>
                              <w:rPr>
                                <w:sz w:val="24"/>
                                <w:szCs w:val="24"/>
                                <w14:ligatures w14:val="none"/>
                              </w:rPr>
                            </w:pPr>
                            <w:hyperlink r:id="rId51" w:history="1">
                              <w:r w:rsidR="00440660">
                                <w:rPr>
                                  <w:rStyle w:val="Hyperlink"/>
                                  <w:b/>
                                  <w:bCs/>
                                  <w:sz w:val="24"/>
                                  <w:szCs w:val="24"/>
                                  <w14:ligatures w14:val="none"/>
                                </w:rPr>
                                <w:t>Thinking Science</w:t>
                              </w:r>
                            </w:hyperlink>
                            <w:r w:rsidR="00440660">
                              <w:rPr>
                                <w:b/>
                                <w:bCs/>
                                <w:sz w:val="24"/>
                                <w:szCs w:val="24"/>
                                <w14:ligatures w14:val="none"/>
                              </w:rPr>
                              <w:t xml:space="preserve"> </w:t>
                            </w:r>
                            <w:r w:rsidR="00440660">
                              <w:rPr>
                                <w:sz w:val="24"/>
                                <w:szCs w:val="24"/>
                                <w14:ligatures w14:val="none"/>
                              </w:rPr>
                              <w:t xml:space="preserve">Free resources for science teachers designed to promote thinking and discussion. Aimed at children aged 11-14. </w:t>
                            </w:r>
                          </w:p>
                          <w:p w14:paraId="30CEA219" w14:textId="77777777" w:rsidR="00440660" w:rsidRDefault="0079065F" w:rsidP="00440660">
                            <w:pPr>
                              <w:widowControl w:val="0"/>
                              <w:rPr>
                                <w:sz w:val="24"/>
                                <w:szCs w:val="24"/>
                                <w14:ligatures w14:val="none"/>
                              </w:rPr>
                            </w:pPr>
                            <w:hyperlink r:id="rId52" w:history="1">
                              <w:r w:rsidR="00440660">
                                <w:rPr>
                                  <w:rStyle w:val="Hyperlink"/>
                                  <w:b/>
                                  <w:bCs/>
                                  <w:sz w:val="24"/>
                                  <w:szCs w:val="24"/>
                                  <w14:ligatures w14:val="none"/>
                                </w:rPr>
                                <w:t>We are multilingual</w:t>
                              </w:r>
                            </w:hyperlink>
                            <w:r w:rsidR="00440660">
                              <w:rPr>
                                <w:sz w:val="24"/>
                                <w:szCs w:val="24"/>
                                <w14:ligatures w14:val="none"/>
                              </w:rPr>
                              <w:t xml:space="preserve"> Free resources for languages teachers, promoting a dialogic approach to language learning. Aimed at children and young people of any age. </w:t>
                            </w:r>
                          </w:p>
                          <w:p w14:paraId="022D5AA6" w14:textId="77777777" w:rsidR="00440660" w:rsidRDefault="0079065F" w:rsidP="00440660">
                            <w:pPr>
                              <w:widowControl w:val="0"/>
                              <w:rPr>
                                <w:sz w:val="24"/>
                                <w:szCs w:val="24"/>
                                <w14:ligatures w14:val="none"/>
                              </w:rPr>
                            </w:pPr>
                            <w:hyperlink r:id="rId53" w:history="1">
                              <w:r w:rsidR="00440660">
                                <w:rPr>
                                  <w:rStyle w:val="Hyperlink"/>
                                  <w:b/>
                                  <w:bCs/>
                                  <w:sz w:val="24"/>
                                  <w:szCs w:val="24"/>
                                  <w14:ligatures w14:val="none"/>
                                </w:rPr>
                                <w:t>RE-searchers</w:t>
                              </w:r>
                            </w:hyperlink>
                            <w:r w:rsidR="00440660">
                              <w:rPr>
                                <w:sz w:val="24"/>
                                <w:szCs w:val="24"/>
                                <w14:ligatures w14:val="none"/>
                              </w:rPr>
                              <w:t xml:space="preserve"> Free resources for religious education (RE) teachers, taking a dialogic approach to different forms of inquiry in RE. Aimed at children aged 5-11</w:t>
                            </w:r>
                          </w:p>
                          <w:p w14:paraId="20FB434F" w14:textId="77777777" w:rsidR="00440660" w:rsidRDefault="0079065F" w:rsidP="00440660">
                            <w:pPr>
                              <w:widowControl w:val="0"/>
                              <w:rPr>
                                <w:sz w:val="24"/>
                                <w:szCs w:val="24"/>
                                <w14:ligatures w14:val="none"/>
                              </w:rPr>
                            </w:pPr>
                            <w:hyperlink r:id="rId54" w:history="1">
                              <w:r w:rsidR="00440660">
                                <w:rPr>
                                  <w:rStyle w:val="Hyperlink"/>
                                  <w:b/>
                                  <w:bCs/>
                                  <w:sz w:val="24"/>
                                  <w:szCs w:val="24"/>
                                  <w14:ligatures w14:val="none"/>
                                </w:rPr>
                                <w:t>Transforming Primary Maths</w:t>
                              </w:r>
                            </w:hyperlink>
                            <w:r w:rsidR="00440660">
                              <w:rPr>
                                <w:sz w:val="24"/>
                                <w:szCs w:val="24"/>
                                <w14:ligatures w14:val="none"/>
                              </w:rPr>
                              <w:t xml:space="preserve"> Mike </w:t>
                            </w:r>
                            <w:proofErr w:type="spellStart"/>
                            <w:r w:rsidR="00440660">
                              <w:rPr>
                                <w:sz w:val="24"/>
                                <w:szCs w:val="24"/>
                                <w14:ligatures w14:val="none"/>
                              </w:rPr>
                              <w:t>Askew’s</w:t>
                            </w:r>
                            <w:proofErr w:type="spellEnd"/>
                            <w:r w:rsidR="00440660">
                              <w:rPr>
                                <w:sz w:val="24"/>
                                <w:szCs w:val="24"/>
                                <w14:ligatures w14:val="none"/>
                              </w:rPr>
                              <w:t xml:space="preserve"> free maths resources for promoting collaboration. Aimed at children aged 5-11</w:t>
                            </w:r>
                          </w:p>
                          <w:p w14:paraId="6251FF99" w14:textId="77777777" w:rsidR="00440660" w:rsidRDefault="00440660" w:rsidP="00440660">
                            <w:pPr>
                              <w:widowControl w:val="0"/>
                              <w:rPr>
                                <w:sz w:val="24"/>
                                <w:szCs w:val="24"/>
                                <w14:ligatures w14:val="none"/>
                              </w:rPr>
                            </w:pPr>
                            <w:r>
                              <w:rPr>
                                <w:sz w:val="24"/>
                                <w:szCs w:val="24"/>
                                <w14:ligatures w14:val="none"/>
                              </w:rPr>
                              <w:t> </w:t>
                            </w:r>
                          </w:p>
                          <w:p w14:paraId="7EC76F83" w14:textId="77777777" w:rsidR="00440660" w:rsidRDefault="00440660" w:rsidP="00440660">
                            <w:pPr>
                              <w:widowControl w:val="0"/>
                              <w:rPr>
                                <w:sz w:val="24"/>
                                <w:szCs w:val="24"/>
                                <w14:ligatures w14:val="none"/>
                              </w:rPr>
                            </w:pPr>
                            <w:r>
                              <w:rPr>
                                <w:sz w:val="24"/>
                                <w:szCs w:val="24"/>
                                <w14:ligatures w14:val="none"/>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15092" id="Text Box 30" o:spid="_x0000_s1044" type="#_x0000_t202" style="position:absolute;margin-left:395.6pt;margin-top:10.9pt;width:372.2pt;height:521.9pt;z-index:2517022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" strokecolor="#2791a6" strokeweight="2.5pt" insetpen="t">
                <v:shadow color="#868686"/>
                <v:textbox inset=",7.2pt,,7.2pt">
                  <w:txbxContent>
                    <w:p w14:paraId="518D02DD" w14:textId="77777777" w:rsidR="00440660" w:rsidRDefault="00440660" w:rsidP="00440660">
                      <w:pPr>
                        <w:widowControl w:val="0"/>
                        <w:rPr>
                          <w:b/>
                          <w:bCs/>
                          <w:sz w:val="28"/>
                          <w:szCs w:val="28"/>
                          <w14:ligatures w14:val="none"/>
                        </w:rPr>
                      </w:pPr>
                      <w:r>
                        <w:rPr>
                          <w:b/>
                          <w:bCs/>
                          <w:sz w:val="28"/>
                          <w:szCs w:val="28"/>
                          <w14:ligatures w14:val="none"/>
                        </w:rPr>
                        <w:t>Talking Points</w:t>
                      </w:r>
                    </w:p>
                    <w:p w14:paraId="29B3ACA8" w14:textId="77777777" w:rsidR="00440660" w:rsidRDefault="00440660" w:rsidP="00440660">
                      <w:pPr>
                        <w:widowControl w:val="0"/>
                        <w:rPr>
                          <w:sz w:val="24"/>
                          <w:szCs w:val="24"/>
                          <w14:ligatures w14:val="none"/>
                        </w:rPr>
                      </w:pPr>
                      <w:r>
                        <w:rPr>
                          <w:sz w:val="24"/>
                          <w:szCs w:val="24"/>
                          <w14:ligatures w14:val="none"/>
                        </w:rPr>
                        <w:t>The talking point resources were developed by the Thinking Together team</w:t>
                      </w:r>
                    </w:p>
                    <w:p w14:paraId="6CF370BC" w14:textId="77777777" w:rsidR="00440660" w:rsidRDefault="0079065F" w:rsidP="00440660">
                      <w:pPr>
                        <w:widowControl w:val="0"/>
                        <w:rPr>
                          <w:sz w:val="24"/>
                          <w:szCs w:val="24"/>
                          <w14:ligatures w14:val="none"/>
                        </w:rPr>
                      </w:pPr>
                      <w:hyperlink r:id="rId55" w:history="1">
                        <w:r w:rsidR="00440660">
                          <w:rPr>
                            <w:rStyle w:val="Hyperlink"/>
                            <w:b/>
                            <w:bCs/>
                            <w:sz w:val="24"/>
                            <w:szCs w:val="24"/>
                            <w14:ligatures w14:val="none"/>
                          </w:rPr>
                          <w:t>Reflecting on group work</w:t>
                        </w:r>
                      </w:hyperlink>
                      <w:r w:rsidR="00440660">
                        <w:rPr>
                          <w:sz w:val="24"/>
                          <w:szCs w:val="24"/>
                          <w14:ligatures w14:val="none"/>
                        </w:rPr>
                        <w:t xml:space="preserve"> This links to </w:t>
                      </w:r>
                      <w:proofErr w:type="gramStart"/>
                      <w:r w:rsidR="00440660">
                        <w:rPr>
                          <w:sz w:val="24"/>
                          <w:szCs w:val="24"/>
                          <w14:ligatures w14:val="none"/>
                        </w:rPr>
                        <w:t>a number of</w:t>
                      </w:r>
                      <w:proofErr w:type="gramEnd"/>
                      <w:r w:rsidR="00440660">
                        <w:rPr>
                          <w:sz w:val="24"/>
                          <w:szCs w:val="24"/>
                          <w14:ligatures w14:val="none"/>
                        </w:rPr>
                        <w:t xml:space="preserve"> statements which can be used to start a discussion about classroom talk and group work with students.</w:t>
                      </w:r>
                    </w:p>
                    <w:p w14:paraId="5238D5FB" w14:textId="77777777" w:rsidR="00440660" w:rsidRDefault="0079065F" w:rsidP="00440660">
                      <w:pPr>
                        <w:widowControl w:val="0"/>
                        <w:rPr>
                          <w:sz w:val="24"/>
                          <w:szCs w:val="24"/>
                          <w14:ligatures w14:val="none"/>
                        </w:rPr>
                      </w:pPr>
                      <w:hyperlink r:id="rId56" w:history="1">
                        <w:r w:rsidR="00440660">
                          <w:rPr>
                            <w:rStyle w:val="Hyperlink"/>
                            <w:b/>
                            <w:bCs/>
                            <w:sz w:val="24"/>
                            <w:szCs w:val="24"/>
                            <w14:ligatures w14:val="none"/>
                          </w:rPr>
                          <w:t>Curriculum-linked talking points</w:t>
                        </w:r>
                      </w:hyperlink>
                      <w:r w:rsidR="00440660">
                        <w:rPr>
                          <w:sz w:val="24"/>
                          <w:szCs w:val="24"/>
                          <w14:ligatures w14:val="none"/>
                        </w:rPr>
                        <w:t xml:space="preserve"> This has ideas for talking points related to a number of specific </w:t>
                      </w:r>
                      <w:proofErr w:type="gramStart"/>
                      <w:r w:rsidR="00440660">
                        <w:rPr>
                          <w:sz w:val="24"/>
                          <w:szCs w:val="24"/>
                          <w14:ligatures w14:val="none"/>
                        </w:rPr>
                        <w:t>curriculum</w:t>
                      </w:r>
                      <w:proofErr w:type="gramEnd"/>
                      <w:r w:rsidR="00440660">
                        <w:rPr>
                          <w:sz w:val="24"/>
                          <w:szCs w:val="24"/>
                          <w14:ligatures w14:val="none"/>
                        </w:rPr>
                        <w:t xml:space="preserve"> areas, and give an idea of how they could be adapted for any curriculum topic, subject or age group.</w:t>
                      </w:r>
                    </w:p>
                    <w:p w14:paraId="6975D76C" w14:textId="77777777" w:rsidR="00440660" w:rsidRDefault="00440660" w:rsidP="00440660">
                      <w:pPr>
                        <w:widowControl w:val="0"/>
                        <w:rPr>
                          <w:sz w:val="24"/>
                          <w:szCs w:val="24"/>
                          <w14:ligatures w14:val="none"/>
                        </w:rPr>
                      </w:pPr>
                      <w:r>
                        <w:rPr>
                          <w:sz w:val="24"/>
                          <w:szCs w:val="24"/>
                          <w14:ligatures w14:val="none"/>
                        </w:rPr>
                        <w:t> </w:t>
                      </w:r>
                    </w:p>
                    <w:p w14:paraId="68D630E2" w14:textId="77777777" w:rsidR="00440660" w:rsidRDefault="00440660" w:rsidP="00440660">
                      <w:pPr>
                        <w:widowControl w:val="0"/>
                        <w:rPr>
                          <w:b/>
                          <w:bCs/>
                          <w:sz w:val="28"/>
                          <w:szCs w:val="28"/>
                          <w14:ligatures w14:val="none"/>
                        </w:rPr>
                      </w:pPr>
                      <w:r>
                        <w:rPr>
                          <w:b/>
                          <w:bCs/>
                          <w:sz w:val="28"/>
                          <w:szCs w:val="28"/>
                          <w14:ligatures w14:val="none"/>
                        </w:rPr>
                        <w:t>Subject-specific resources</w:t>
                      </w:r>
                    </w:p>
                    <w:p w14:paraId="7C1E4875" w14:textId="77777777" w:rsidR="00440660" w:rsidRDefault="0079065F" w:rsidP="00440660">
                      <w:pPr>
                        <w:widowControl w:val="0"/>
                        <w:rPr>
                          <w:sz w:val="24"/>
                          <w:szCs w:val="24"/>
                          <w14:ligatures w14:val="none"/>
                        </w:rPr>
                      </w:pPr>
                      <w:hyperlink r:id="rId57" w:history="1">
                        <w:r w:rsidR="00440660">
                          <w:rPr>
                            <w:rStyle w:val="Hyperlink"/>
                            <w:b/>
                            <w:bCs/>
                            <w:sz w:val="24"/>
                            <w:szCs w:val="24"/>
                            <w14:ligatures w14:val="none"/>
                          </w:rPr>
                          <w:t>Thinking Science</w:t>
                        </w:r>
                      </w:hyperlink>
                      <w:r w:rsidR="00440660">
                        <w:rPr>
                          <w:b/>
                          <w:bCs/>
                          <w:sz w:val="24"/>
                          <w:szCs w:val="24"/>
                          <w14:ligatures w14:val="none"/>
                        </w:rPr>
                        <w:t xml:space="preserve"> </w:t>
                      </w:r>
                      <w:r w:rsidR="00440660">
                        <w:rPr>
                          <w:sz w:val="24"/>
                          <w:szCs w:val="24"/>
                          <w14:ligatures w14:val="none"/>
                        </w:rPr>
                        <w:t xml:space="preserve">Free resources for science teachers designed to promote thinking and discussion. Aimed at children aged 11-14. </w:t>
                      </w:r>
                    </w:p>
                    <w:p w14:paraId="30CEA219" w14:textId="77777777" w:rsidR="00440660" w:rsidRDefault="0079065F" w:rsidP="00440660">
                      <w:pPr>
                        <w:widowControl w:val="0"/>
                        <w:rPr>
                          <w:sz w:val="24"/>
                          <w:szCs w:val="24"/>
                          <w14:ligatures w14:val="none"/>
                        </w:rPr>
                      </w:pPr>
                      <w:hyperlink r:id="rId58" w:history="1">
                        <w:r w:rsidR="00440660">
                          <w:rPr>
                            <w:rStyle w:val="Hyperlink"/>
                            <w:b/>
                            <w:bCs/>
                            <w:sz w:val="24"/>
                            <w:szCs w:val="24"/>
                            <w14:ligatures w14:val="none"/>
                          </w:rPr>
                          <w:t>We are multilingual</w:t>
                        </w:r>
                      </w:hyperlink>
                      <w:r w:rsidR="00440660">
                        <w:rPr>
                          <w:sz w:val="24"/>
                          <w:szCs w:val="24"/>
                          <w14:ligatures w14:val="none"/>
                        </w:rPr>
                        <w:t xml:space="preserve"> Free resources for languages teachers, promoting a dialogic approach to language learning. Aimed at children and young people of any age. </w:t>
                      </w:r>
                    </w:p>
                    <w:p w14:paraId="022D5AA6" w14:textId="77777777" w:rsidR="00440660" w:rsidRDefault="0079065F" w:rsidP="00440660">
                      <w:pPr>
                        <w:widowControl w:val="0"/>
                        <w:rPr>
                          <w:sz w:val="24"/>
                          <w:szCs w:val="24"/>
                          <w14:ligatures w14:val="none"/>
                        </w:rPr>
                      </w:pPr>
                      <w:hyperlink r:id="rId59" w:history="1">
                        <w:r w:rsidR="00440660">
                          <w:rPr>
                            <w:rStyle w:val="Hyperlink"/>
                            <w:b/>
                            <w:bCs/>
                            <w:sz w:val="24"/>
                            <w:szCs w:val="24"/>
                            <w14:ligatures w14:val="none"/>
                          </w:rPr>
                          <w:t>RE-searchers</w:t>
                        </w:r>
                      </w:hyperlink>
                      <w:r w:rsidR="00440660">
                        <w:rPr>
                          <w:sz w:val="24"/>
                          <w:szCs w:val="24"/>
                          <w14:ligatures w14:val="none"/>
                        </w:rPr>
                        <w:t xml:space="preserve"> Free resources for religious education (RE) teachers, taking a dialogic approach to different forms of inquiry in RE. Aimed at children aged 5-11</w:t>
                      </w:r>
                    </w:p>
                    <w:p w14:paraId="20FB434F" w14:textId="77777777" w:rsidR="00440660" w:rsidRDefault="0079065F" w:rsidP="00440660">
                      <w:pPr>
                        <w:widowControl w:val="0"/>
                        <w:rPr>
                          <w:sz w:val="24"/>
                          <w:szCs w:val="24"/>
                          <w14:ligatures w14:val="none"/>
                        </w:rPr>
                      </w:pPr>
                      <w:hyperlink r:id="rId60" w:history="1">
                        <w:r w:rsidR="00440660">
                          <w:rPr>
                            <w:rStyle w:val="Hyperlink"/>
                            <w:b/>
                            <w:bCs/>
                            <w:sz w:val="24"/>
                            <w:szCs w:val="24"/>
                            <w14:ligatures w14:val="none"/>
                          </w:rPr>
                          <w:t>Transforming Primary Maths</w:t>
                        </w:r>
                      </w:hyperlink>
                      <w:r w:rsidR="00440660">
                        <w:rPr>
                          <w:sz w:val="24"/>
                          <w:szCs w:val="24"/>
                          <w14:ligatures w14:val="none"/>
                        </w:rPr>
                        <w:t xml:space="preserve"> Mike </w:t>
                      </w:r>
                      <w:proofErr w:type="spellStart"/>
                      <w:r w:rsidR="00440660">
                        <w:rPr>
                          <w:sz w:val="24"/>
                          <w:szCs w:val="24"/>
                          <w14:ligatures w14:val="none"/>
                        </w:rPr>
                        <w:t>Askew’s</w:t>
                      </w:r>
                      <w:proofErr w:type="spellEnd"/>
                      <w:r w:rsidR="00440660">
                        <w:rPr>
                          <w:sz w:val="24"/>
                          <w:szCs w:val="24"/>
                          <w14:ligatures w14:val="none"/>
                        </w:rPr>
                        <w:t xml:space="preserve"> free maths resources for promoting collaboration. Aimed at children aged 5-11</w:t>
                      </w:r>
                    </w:p>
                    <w:p w14:paraId="6251FF99" w14:textId="77777777" w:rsidR="00440660" w:rsidRDefault="00440660" w:rsidP="00440660">
                      <w:pPr>
                        <w:widowControl w:val="0"/>
                        <w:rPr>
                          <w:sz w:val="24"/>
                          <w:szCs w:val="24"/>
                          <w14:ligatures w14:val="none"/>
                        </w:rPr>
                      </w:pPr>
                      <w:r>
                        <w:rPr>
                          <w:sz w:val="24"/>
                          <w:szCs w:val="24"/>
                          <w14:ligatures w14:val="none"/>
                        </w:rPr>
                        <w:t> </w:t>
                      </w:r>
                    </w:p>
                    <w:p w14:paraId="7EC76F83" w14:textId="77777777" w:rsidR="00440660" w:rsidRDefault="00440660" w:rsidP="00440660">
                      <w:pPr>
                        <w:widowControl w:val="0"/>
                        <w:rPr>
                          <w:sz w:val="24"/>
                          <w:szCs w:val="24"/>
                          <w14:ligatures w14:val="none"/>
                        </w:rPr>
                      </w:pPr>
                      <w:r>
                        <w:rPr>
                          <w:sz w:val="24"/>
                          <w:szCs w:val="24"/>
                          <w14:ligatures w14:val="none"/>
                        </w:rPr>
                        <w:t> </w:t>
                      </w:r>
                    </w:p>
                  </w:txbxContent>
                </v:textbox>
              </v:shape>
            </w:pict>
          </mc:Fallback>
        </mc:AlternateContent>
      </w: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701248" behindDoc="0" locked="0" layoutInCell="1" allowOverlap="1" wp14:anchorId="345BF833" wp14:editId="474D8EF3">
                <wp:simplePos x="0" y="0"/>
                <wp:positionH relativeFrom="column">
                  <wp:posOffset>-18415</wp:posOffset>
                </wp:positionH>
                <wp:positionV relativeFrom="paragraph">
                  <wp:posOffset>118745</wp:posOffset>
                </wp:positionV>
                <wp:extent cx="4726940" cy="6628130"/>
                <wp:effectExtent l="19050" t="19050" r="16510" b="2032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62813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740F862" w14:textId="77777777" w:rsidR="00440660" w:rsidRDefault="00440660" w:rsidP="00440660">
                            <w:pPr>
                              <w:widowControl w:val="0"/>
                              <w:rPr>
                                <w:b/>
                                <w:bCs/>
                                <w:sz w:val="28"/>
                                <w:szCs w:val="28"/>
                                <w14:ligatures w14:val="none"/>
                              </w:rPr>
                            </w:pPr>
                            <w:r>
                              <w:rPr>
                                <w:b/>
                                <w:bCs/>
                                <w:sz w:val="28"/>
                                <w:szCs w:val="28"/>
                                <w14:ligatures w14:val="none"/>
                              </w:rPr>
                              <w:t xml:space="preserve">Philosophy with Children </w:t>
                            </w:r>
                          </w:p>
                          <w:p w14:paraId="4285BD3D" w14:textId="77777777" w:rsidR="00440660" w:rsidRDefault="00440660" w:rsidP="00440660">
                            <w:pPr>
                              <w:spacing w:line="273" w:lineRule="auto"/>
                              <w:rPr>
                                <w:sz w:val="24"/>
                                <w:szCs w:val="24"/>
                                <w14:ligatures w14:val="none"/>
                              </w:rPr>
                            </w:pPr>
                            <w:r>
                              <w:rPr>
                                <w:sz w:val="24"/>
                                <w:szCs w:val="24"/>
                                <w14:ligatures w14:val="none"/>
                              </w:rPr>
                              <w:t>This approach facilitates dialogue as students discuss age-appropriate philosophical questions. The focus is not on ‘learning philosophy’ but rather the process of inquiry – formulating and expressing ideas, and building on or challenging other’s point of view to advance understanding</w:t>
                            </w:r>
                          </w:p>
                          <w:p w14:paraId="1FB9ADBF" w14:textId="77777777" w:rsidR="00440660" w:rsidRDefault="0079065F" w:rsidP="00440660">
                            <w:pPr>
                              <w:widowControl w:val="0"/>
                              <w:rPr>
                                <w:sz w:val="24"/>
                                <w:szCs w:val="24"/>
                                <w14:ligatures w14:val="none"/>
                              </w:rPr>
                            </w:pPr>
                            <w:hyperlink r:id="rId61" w:history="1">
                              <w:proofErr w:type="spellStart"/>
                              <w:r w:rsidR="00440660">
                                <w:rPr>
                                  <w:rStyle w:val="Hyperlink"/>
                                  <w:b/>
                                  <w:bCs/>
                                  <w:sz w:val="24"/>
                                  <w:szCs w:val="24"/>
                                  <w14:ligatures w14:val="none"/>
                                </w:rPr>
                                <w:t>Center</w:t>
                              </w:r>
                              <w:proofErr w:type="spellEnd"/>
                              <w:r w:rsidR="00440660">
                                <w:rPr>
                                  <w:rStyle w:val="Hyperlink"/>
                                  <w:b/>
                                  <w:bCs/>
                                  <w:sz w:val="24"/>
                                  <w:szCs w:val="24"/>
                                  <w14:ligatures w14:val="none"/>
                                </w:rPr>
                                <w:t xml:space="preserve"> for Philosophy with Children, University of Washington</w:t>
                              </w:r>
                            </w:hyperlink>
                            <w:r w:rsidR="00440660">
                              <w:rPr>
                                <w:sz w:val="24"/>
                                <w:szCs w:val="24"/>
                                <w14:ligatures w14:val="none"/>
                              </w:rPr>
                              <w:t xml:space="preserve"> A selection of lesson plans and stimulus materials for children aged 5-16</w:t>
                            </w:r>
                          </w:p>
                          <w:p w14:paraId="314B3109" w14:textId="77777777" w:rsidR="00440660" w:rsidRDefault="0079065F" w:rsidP="00440660">
                            <w:pPr>
                              <w:widowControl w:val="0"/>
                              <w:rPr>
                                <w:sz w:val="24"/>
                                <w:szCs w:val="24"/>
                                <w14:ligatures w14:val="none"/>
                              </w:rPr>
                            </w:pPr>
                            <w:hyperlink r:id="rId62" w:history="1">
                              <w:r w:rsidR="00440660">
                                <w:rPr>
                                  <w:rStyle w:val="Hyperlink"/>
                                  <w:b/>
                                  <w:bCs/>
                                  <w:sz w:val="24"/>
                                  <w:szCs w:val="24"/>
                                  <w14:ligatures w14:val="none"/>
                                </w:rPr>
                                <w:t>Philosopher’s Backpack</w:t>
                              </w:r>
                            </w:hyperlink>
                            <w:r w:rsidR="00440660">
                              <w:rPr>
                                <w:b/>
                                <w:bCs/>
                                <w:sz w:val="24"/>
                                <w:szCs w:val="24"/>
                                <w14:ligatures w14:val="none"/>
                              </w:rPr>
                              <w:t xml:space="preserve"> </w:t>
                            </w:r>
                            <w:r w:rsidR="00440660">
                              <w:rPr>
                                <w:sz w:val="24"/>
                                <w:szCs w:val="24"/>
                                <w14:ligatures w14:val="none"/>
                              </w:rPr>
                              <w:t xml:space="preserve">This has a page with a </w:t>
                            </w:r>
                            <w:proofErr w:type="gramStart"/>
                            <w:r w:rsidR="00440660">
                              <w:rPr>
                                <w:sz w:val="24"/>
                                <w:szCs w:val="24"/>
                                <w14:ligatures w14:val="none"/>
                              </w:rPr>
                              <w:t>large collections of links</w:t>
                            </w:r>
                            <w:proofErr w:type="gramEnd"/>
                            <w:r w:rsidR="00440660">
                              <w:rPr>
                                <w:sz w:val="24"/>
                                <w:szCs w:val="24"/>
                                <w14:ligatures w14:val="none"/>
                              </w:rPr>
                              <w:t xml:space="preserve"> to Philosophy for Children ideas and resources </w:t>
                            </w:r>
                          </w:p>
                          <w:p w14:paraId="2CA4E609" w14:textId="77777777" w:rsidR="00440660" w:rsidRDefault="0079065F" w:rsidP="00440660">
                            <w:pPr>
                              <w:widowControl w:val="0"/>
                              <w:rPr>
                                <w:sz w:val="24"/>
                                <w:szCs w:val="24"/>
                                <w14:ligatures w14:val="none"/>
                              </w:rPr>
                            </w:pPr>
                            <w:hyperlink r:id="rId63" w:history="1">
                              <w:r w:rsidR="00440660">
                                <w:rPr>
                                  <w:rStyle w:val="Hyperlink"/>
                                  <w:b/>
                                  <w:bCs/>
                                  <w:sz w:val="24"/>
                                  <w:szCs w:val="24"/>
                                  <w14:ligatures w14:val="none"/>
                                </w:rPr>
                                <w:t>The Philosophy Man</w:t>
                              </w:r>
                            </w:hyperlink>
                            <w:r w:rsidR="00440660">
                              <w:rPr>
                                <w:b/>
                                <w:bCs/>
                                <w:sz w:val="24"/>
                                <w:szCs w:val="24"/>
                                <w14:ligatures w14:val="none"/>
                              </w:rPr>
                              <w:t xml:space="preserve"> </w:t>
                            </w:r>
                            <w:r w:rsidR="00440660">
                              <w:rPr>
                                <w:sz w:val="24"/>
                                <w:szCs w:val="24"/>
                                <w14:ligatures w14:val="none"/>
                              </w:rPr>
                              <w:t>Teachers can sign up for free weekly emails which have a stimulus story and questions, as well as ideas for thinking games</w:t>
                            </w:r>
                          </w:p>
                          <w:p w14:paraId="4D19B0D9" w14:textId="77777777" w:rsidR="00440660" w:rsidRDefault="00440660" w:rsidP="00440660">
                            <w:pPr>
                              <w:widowControl w:val="0"/>
                              <w:rPr>
                                <w:sz w:val="24"/>
                                <w:szCs w:val="24"/>
                                <w14:ligatures w14:val="none"/>
                              </w:rPr>
                            </w:pPr>
                            <w:r>
                              <w:rPr>
                                <w:sz w:val="24"/>
                                <w:szCs w:val="24"/>
                                <w14:ligatures w14:val="none"/>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BF833" id="Text Box 31" o:spid="_x0000_s1045" type="#_x0000_t202" style="position:absolute;margin-left:-1.45pt;margin-top:9.35pt;width:372.2pt;height:521.9pt;z-index:251701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" strokecolor="#2791a6" strokeweight="2.5pt" insetpen="t">
                <v:shadow color="#868686"/>
                <v:textbox inset=",7.2pt,,7.2pt">
                  <w:txbxContent>
                    <w:p w14:paraId="6740F862" w14:textId="77777777" w:rsidR="00440660" w:rsidRDefault="00440660" w:rsidP="00440660">
                      <w:pPr>
                        <w:widowControl w:val="0"/>
                        <w:rPr>
                          <w:b/>
                          <w:bCs/>
                          <w:sz w:val="28"/>
                          <w:szCs w:val="28"/>
                          <w14:ligatures w14:val="none"/>
                        </w:rPr>
                      </w:pPr>
                      <w:r>
                        <w:rPr>
                          <w:b/>
                          <w:bCs/>
                          <w:sz w:val="28"/>
                          <w:szCs w:val="28"/>
                          <w14:ligatures w14:val="none"/>
                        </w:rPr>
                        <w:t xml:space="preserve">Philosophy with Children </w:t>
                      </w:r>
                    </w:p>
                    <w:p w14:paraId="4285BD3D" w14:textId="77777777" w:rsidR="00440660" w:rsidRDefault="00440660" w:rsidP="00440660">
                      <w:pPr>
                        <w:spacing w:line="273" w:lineRule="auto"/>
                        <w:rPr>
                          <w:sz w:val="24"/>
                          <w:szCs w:val="24"/>
                          <w14:ligatures w14:val="none"/>
                        </w:rPr>
                      </w:pPr>
                      <w:r>
                        <w:rPr>
                          <w:sz w:val="24"/>
                          <w:szCs w:val="24"/>
                          <w14:ligatures w14:val="none"/>
                        </w:rPr>
                        <w:t>This approach facilitates dialogue as students discuss age-appropriate philosophical questions. The focus is not on ‘learning philosophy’ but rather the process of inquiry – formulating and expressing ideas, and building on or challenging other’s point of view to advance understanding</w:t>
                      </w:r>
                    </w:p>
                    <w:p w14:paraId="1FB9ADBF" w14:textId="77777777" w:rsidR="00440660" w:rsidRDefault="0079065F" w:rsidP="00440660">
                      <w:pPr>
                        <w:widowControl w:val="0"/>
                        <w:rPr>
                          <w:sz w:val="24"/>
                          <w:szCs w:val="24"/>
                          <w14:ligatures w14:val="none"/>
                        </w:rPr>
                      </w:pPr>
                      <w:hyperlink r:id="rId64" w:history="1">
                        <w:proofErr w:type="spellStart"/>
                        <w:r w:rsidR="00440660">
                          <w:rPr>
                            <w:rStyle w:val="Hyperlink"/>
                            <w:b/>
                            <w:bCs/>
                            <w:sz w:val="24"/>
                            <w:szCs w:val="24"/>
                            <w14:ligatures w14:val="none"/>
                          </w:rPr>
                          <w:t>Center</w:t>
                        </w:r>
                        <w:proofErr w:type="spellEnd"/>
                        <w:r w:rsidR="00440660">
                          <w:rPr>
                            <w:rStyle w:val="Hyperlink"/>
                            <w:b/>
                            <w:bCs/>
                            <w:sz w:val="24"/>
                            <w:szCs w:val="24"/>
                            <w14:ligatures w14:val="none"/>
                          </w:rPr>
                          <w:t xml:space="preserve"> for Philosophy with Children, University of Washington</w:t>
                        </w:r>
                      </w:hyperlink>
                      <w:r w:rsidR="00440660">
                        <w:rPr>
                          <w:sz w:val="24"/>
                          <w:szCs w:val="24"/>
                          <w14:ligatures w14:val="none"/>
                        </w:rPr>
                        <w:t xml:space="preserve"> A selection of lesson plans and stimulus materials for children aged 5-16</w:t>
                      </w:r>
                    </w:p>
                    <w:p w14:paraId="314B3109" w14:textId="77777777" w:rsidR="00440660" w:rsidRDefault="0079065F" w:rsidP="00440660">
                      <w:pPr>
                        <w:widowControl w:val="0"/>
                        <w:rPr>
                          <w:sz w:val="24"/>
                          <w:szCs w:val="24"/>
                          <w14:ligatures w14:val="none"/>
                        </w:rPr>
                      </w:pPr>
                      <w:hyperlink r:id="rId65" w:history="1">
                        <w:r w:rsidR="00440660">
                          <w:rPr>
                            <w:rStyle w:val="Hyperlink"/>
                            <w:b/>
                            <w:bCs/>
                            <w:sz w:val="24"/>
                            <w:szCs w:val="24"/>
                            <w14:ligatures w14:val="none"/>
                          </w:rPr>
                          <w:t>Philosopher’s Backpack</w:t>
                        </w:r>
                      </w:hyperlink>
                      <w:r w:rsidR="00440660">
                        <w:rPr>
                          <w:b/>
                          <w:bCs/>
                          <w:sz w:val="24"/>
                          <w:szCs w:val="24"/>
                          <w14:ligatures w14:val="none"/>
                        </w:rPr>
                        <w:t xml:space="preserve"> </w:t>
                      </w:r>
                      <w:r w:rsidR="00440660">
                        <w:rPr>
                          <w:sz w:val="24"/>
                          <w:szCs w:val="24"/>
                          <w14:ligatures w14:val="none"/>
                        </w:rPr>
                        <w:t xml:space="preserve">This has a page with a </w:t>
                      </w:r>
                      <w:proofErr w:type="gramStart"/>
                      <w:r w:rsidR="00440660">
                        <w:rPr>
                          <w:sz w:val="24"/>
                          <w:szCs w:val="24"/>
                          <w14:ligatures w14:val="none"/>
                        </w:rPr>
                        <w:t>large collections of links</w:t>
                      </w:r>
                      <w:proofErr w:type="gramEnd"/>
                      <w:r w:rsidR="00440660">
                        <w:rPr>
                          <w:sz w:val="24"/>
                          <w:szCs w:val="24"/>
                          <w14:ligatures w14:val="none"/>
                        </w:rPr>
                        <w:t xml:space="preserve"> to Philosophy for Children ideas and resources </w:t>
                      </w:r>
                    </w:p>
                    <w:p w14:paraId="2CA4E609" w14:textId="77777777" w:rsidR="00440660" w:rsidRDefault="0079065F" w:rsidP="00440660">
                      <w:pPr>
                        <w:widowControl w:val="0"/>
                        <w:rPr>
                          <w:sz w:val="24"/>
                          <w:szCs w:val="24"/>
                          <w14:ligatures w14:val="none"/>
                        </w:rPr>
                      </w:pPr>
                      <w:hyperlink r:id="rId66" w:history="1">
                        <w:r w:rsidR="00440660">
                          <w:rPr>
                            <w:rStyle w:val="Hyperlink"/>
                            <w:b/>
                            <w:bCs/>
                            <w:sz w:val="24"/>
                            <w:szCs w:val="24"/>
                            <w14:ligatures w14:val="none"/>
                          </w:rPr>
                          <w:t>The Philosophy Man</w:t>
                        </w:r>
                      </w:hyperlink>
                      <w:r w:rsidR="00440660">
                        <w:rPr>
                          <w:b/>
                          <w:bCs/>
                          <w:sz w:val="24"/>
                          <w:szCs w:val="24"/>
                          <w14:ligatures w14:val="none"/>
                        </w:rPr>
                        <w:t xml:space="preserve"> </w:t>
                      </w:r>
                      <w:r w:rsidR="00440660">
                        <w:rPr>
                          <w:sz w:val="24"/>
                          <w:szCs w:val="24"/>
                          <w14:ligatures w14:val="none"/>
                        </w:rPr>
                        <w:t>Teachers can sign up for free weekly emails which have a stimulus story and questions, as well as ideas for thinking games</w:t>
                      </w:r>
                    </w:p>
                    <w:p w14:paraId="4D19B0D9" w14:textId="77777777" w:rsidR="00440660" w:rsidRDefault="00440660" w:rsidP="00440660">
                      <w:pPr>
                        <w:widowControl w:val="0"/>
                        <w:rPr>
                          <w:sz w:val="24"/>
                          <w:szCs w:val="24"/>
                          <w14:ligatures w14:val="none"/>
                        </w:rPr>
                      </w:pPr>
                      <w:r>
                        <w:rPr>
                          <w:sz w:val="24"/>
                          <w:szCs w:val="24"/>
                          <w14:ligatures w14:val="none"/>
                        </w:rPr>
                        <w:t> </w:t>
                      </w:r>
                    </w:p>
                  </w:txbxContent>
                </v:textbox>
              </v:shape>
            </w:pict>
          </mc:Fallback>
        </mc:AlternateContent>
      </w:r>
    </w:p>
    <w:p w14:paraId="300707DE" w14:textId="77777777" w:rsidR="002A4572" w:rsidRPr="00604311" w:rsidRDefault="002A4572" w:rsidP="002A4572">
      <w:pPr>
        <w:tabs>
          <w:tab w:val="left" w:pos="9510"/>
        </w:tabs>
      </w:pPr>
    </w:p>
    <w:p w14:paraId="18C59509" w14:textId="77777777" w:rsidR="002A4572" w:rsidRPr="00604311" w:rsidRDefault="002A4572" w:rsidP="002A4572">
      <w:pPr>
        <w:tabs>
          <w:tab w:val="left" w:pos="9510"/>
        </w:tabs>
      </w:pPr>
    </w:p>
    <w:p w14:paraId="6EF33563" w14:textId="77777777" w:rsidR="002A4572" w:rsidRPr="00604311" w:rsidRDefault="002A4572" w:rsidP="002A4572">
      <w:pPr>
        <w:tabs>
          <w:tab w:val="left" w:pos="9510"/>
        </w:tabs>
      </w:pPr>
    </w:p>
    <w:p w14:paraId="0353FCDF" w14:textId="77777777" w:rsidR="002A4572" w:rsidRPr="00604311" w:rsidRDefault="002A4572" w:rsidP="002A4572">
      <w:pPr>
        <w:tabs>
          <w:tab w:val="left" w:pos="9510"/>
        </w:tabs>
      </w:pPr>
    </w:p>
    <w:p w14:paraId="4818ABB0" w14:textId="77777777" w:rsidR="002A4572" w:rsidRPr="00604311" w:rsidRDefault="002A4572" w:rsidP="002A4572">
      <w:pPr>
        <w:tabs>
          <w:tab w:val="left" w:pos="9510"/>
        </w:tabs>
      </w:pPr>
    </w:p>
    <w:p w14:paraId="757F4D03" w14:textId="77777777" w:rsidR="002A4572" w:rsidRPr="00604311" w:rsidRDefault="002A4572" w:rsidP="002A4572">
      <w:pPr>
        <w:tabs>
          <w:tab w:val="left" w:pos="9510"/>
        </w:tabs>
      </w:pPr>
    </w:p>
    <w:p w14:paraId="2FBA6746" w14:textId="77777777" w:rsidR="002A4572" w:rsidRPr="00604311" w:rsidRDefault="002A4572" w:rsidP="002A4572">
      <w:pPr>
        <w:tabs>
          <w:tab w:val="left" w:pos="9510"/>
        </w:tabs>
      </w:pPr>
    </w:p>
    <w:p w14:paraId="1D18B396" w14:textId="77777777" w:rsidR="002A4572" w:rsidRPr="00604311" w:rsidRDefault="002A4572" w:rsidP="002A4572">
      <w:pPr>
        <w:tabs>
          <w:tab w:val="left" w:pos="9510"/>
        </w:tabs>
      </w:pPr>
    </w:p>
    <w:p w14:paraId="57AE3C16" w14:textId="77777777" w:rsidR="002A4572" w:rsidRPr="00604311" w:rsidRDefault="002A4572" w:rsidP="002A4572">
      <w:pPr>
        <w:tabs>
          <w:tab w:val="left" w:pos="9510"/>
        </w:tabs>
      </w:pPr>
    </w:p>
    <w:p w14:paraId="5243F37B" w14:textId="77777777" w:rsidR="002A4572" w:rsidRPr="00604311" w:rsidRDefault="002A4572" w:rsidP="002A4572">
      <w:pPr>
        <w:tabs>
          <w:tab w:val="left" w:pos="9510"/>
        </w:tabs>
      </w:pPr>
    </w:p>
    <w:p w14:paraId="13E08735" w14:textId="77777777" w:rsidR="002A4572" w:rsidRPr="00604311" w:rsidRDefault="002A4572" w:rsidP="002A4572">
      <w:pPr>
        <w:tabs>
          <w:tab w:val="left" w:pos="9510"/>
        </w:tabs>
      </w:pPr>
    </w:p>
    <w:p w14:paraId="27AFC7B5" w14:textId="77777777" w:rsidR="002A4572" w:rsidRPr="00604311" w:rsidRDefault="002A4572" w:rsidP="002A4572">
      <w:pPr>
        <w:tabs>
          <w:tab w:val="left" w:pos="9510"/>
        </w:tabs>
      </w:pPr>
    </w:p>
    <w:p w14:paraId="1D8D4139" w14:textId="77777777" w:rsidR="002A4572" w:rsidRPr="00604311" w:rsidRDefault="002A4572" w:rsidP="002A4572">
      <w:pPr>
        <w:tabs>
          <w:tab w:val="left" w:pos="9510"/>
        </w:tabs>
      </w:pPr>
    </w:p>
    <w:p w14:paraId="4F0BF2B6" w14:textId="77777777" w:rsidR="002A4572" w:rsidRPr="00604311" w:rsidRDefault="002A4572" w:rsidP="002A4572">
      <w:pPr>
        <w:tabs>
          <w:tab w:val="left" w:pos="9510"/>
        </w:tabs>
      </w:pPr>
    </w:p>
    <w:p w14:paraId="186B0324" w14:textId="77777777" w:rsidR="002A4572" w:rsidRPr="00604311" w:rsidRDefault="002A4572" w:rsidP="002A4572">
      <w:pPr>
        <w:tabs>
          <w:tab w:val="left" w:pos="9510"/>
        </w:tabs>
      </w:pPr>
    </w:p>
    <w:p w14:paraId="5C643971" w14:textId="77777777" w:rsidR="002A4572" w:rsidRPr="00604311" w:rsidRDefault="002A4572" w:rsidP="002A4572">
      <w:pPr>
        <w:tabs>
          <w:tab w:val="left" w:pos="9510"/>
        </w:tabs>
      </w:pPr>
    </w:p>
    <w:p w14:paraId="0BFC9B31" w14:textId="77777777" w:rsidR="002A4572" w:rsidRPr="00604311" w:rsidRDefault="002A4572" w:rsidP="002A4572">
      <w:pPr>
        <w:tabs>
          <w:tab w:val="left" w:pos="9510"/>
        </w:tabs>
      </w:pPr>
    </w:p>
    <w:p w14:paraId="74DA52EE" w14:textId="77777777" w:rsidR="002A4572" w:rsidRPr="00604311" w:rsidRDefault="002A4572" w:rsidP="002A4572">
      <w:pPr>
        <w:tabs>
          <w:tab w:val="left" w:pos="9510"/>
        </w:tabs>
      </w:pPr>
    </w:p>
    <w:p w14:paraId="76AC7423" w14:textId="77777777" w:rsidR="002A4572" w:rsidRPr="00604311" w:rsidRDefault="002A4572" w:rsidP="002A4572">
      <w:pPr>
        <w:tabs>
          <w:tab w:val="left" w:pos="9510"/>
        </w:tabs>
      </w:pPr>
    </w:p>
    <w:p w14:paraId="50F05056" w14:textId="77777777" w:rsidR="002A4572" w:rsidRPr="00604311" w:rsidRDefault="002A4572" w:rsidP="002A4572">
      <w:pPr>
        <w:tabs>
          <w:tab w:val="left" w:pos="9510"/>
        </w:tabs>
      </w:pPr>
    </w:p>
    <w:p w14:paraId="2E46C331" w14:textId="77777777" w:rsidR="002A4572" w:rsidRPr="00604311" w:rsidRDefault="002A4572" w:rsidP="002A4572">
      <w:pPr>
        <w:tabs>
          <w:tab w:val="left" w:pos="9510"/>
        </w:tabs>
      </w:pPr>
    </w:p>
    <w:p w14:paraId="6BBB015F" w14:textId="77777777" w:rsidR="002A4572" w:rsidRPr="00604311" w:rsidRDefault="002A4572" w:rsidP="002A4572">
      <w:pPr>
        <w:tabs>
          <w:tab w:val="left" w:pos="9510"/>
        </w:tabs>
      </w:pPr>
    </w:p>
    <w:p w14:paraId="003079CC" w14:textId="77777777" w:rsidR="002A4572" w:rsidRPr="00604311" w:rsidRDefault="002A4572" w:rsidP="002A4572">
      <w:pPr>
        <w:tabs>
          <w:tab w:val="left" w:pos="9510"/>
        </w:tabs>
      </w:pPr>
    </w:p>
    <w:p w14:paraId="5EBD4A52" w14:textId="77777777" w:rsidR="002A4572" w:rsidRPr="00604311" w:rsidRDefault="002A4572" w:rsidP="002A4572">
      <w:pPr>
        <w:tabs>
          <w:tab w:val="left" w:pos="9510"/>
        </w:tabs>
      </w:pPr>
    </w:p>
    <w:p w14:paraId="1ED90302" w14:textId="77777777" w:rsidR="002A4572" w:rsidRPr="00604311" w:rsidRDefault="00440660" w:rsidP="002A4572">
      <w:pPr>
        <w:tabs>
          <w:tab w:val="left" w:pos="9510"/>
        </w:tabs>
      </w:pPr>
      <w:r w:rsidRPr="00604311">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705344" behindDoc="0" locked="0" layoutInCell="1" allowOverlap="1" wp14:anchorId="0571D2A1" wp14:editId="7AAA0F80">
                <wp:simplePos x="0" y="0"/>
                <wp:positionH relativeFrom="column">
                  <wp:posOffset>4986020</wp:posOffset>
                </wp:positionH>
                <wp:positionV relativeFrom="paragraph">
                  <wp:posOffset>59690</wp:posOffset>
                </wp:positionV>
                <wp:extent cx="4726940" cy="6628130"/>
                <wp:effectExtent l="19050" t="19050" r="16510" b="2032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62813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8D31597" w14:textId="77777777" w:rsidR="00440660" w:rsidRDefault="00440660" w:rsidP="00440660">
                            <w:pPr>
                              <w:ind w:left="6"/>
                              <w:rPr>
                                <w:b/>
                                <w:bCs/>
                                <w:sz w:val="24"/>
                                <w:szCs w:val="24"/>
                                <w14:ligatures w14:val="none"/>
                              </w:rPr>
                            </w:pPr>
                            <w:r>
                              <w:rPr>
                                <w:b/>
                                <w:bCs/>
                                <w:sz w:val="24"/>
                                <w:szCs w:val="24"/>
                                <w14:ligatures w14:val="none"/>
                              </w:rPr>
                              <w:t>Using the interactive whiteboard to support classroom dialogue</w:t>
                            </w:r>
                          </w:p>
                          <w:p w14:paraId="24EFE526" w14:textId="77777777" w:rsidR="00440660" w:rsidRDefault="00440660" w:rsidP="00440660">
                            <w:pPr>
                              <w:ind w:left="6"/>
                              <w:rPr>
                                <w:b/>
                                <w:bCs/>
                                <w:sz w:val="24"/>
                                <w:szCs w:val="24"/>
                                <w14:ligatures w14:val="none"/>
                              </w:rPr>
                            </w:pPr>
                            <w:r>
                              <w:rPr>
                                <w:b/>
                                <w:bCs/>
                                <w:sz w:val="24"/>
                                <w:szCs w:val="24"/>
                                <w14:ligatures w14:val="none"/>
                              </w:rPr>
                              <w:t> </w:t>
                            </w:r>
                          </w:p>
                          <w:p w14:paraId="2236AB7D" w14:textId="77777777" w:rsidR="00440660" w:rsidRDefault="00440660" w:rsidP="00440660">
                            <w:pPr>
                              <w:ind w:left="6"/>
                              <w:rPr>
                                <w:sz w:val="24"/>
                                <w:szCs w:val="24"/>
                                <w14:ligatures w14:val="none"/>
                              </w:rPr>
                            </w:pPr>
                            <w:r>
                              <w:rPr>
                                <w:sz w:val="24"/>
                                <w:szCs w:val="24"/>
                                <w14:ligatures w14:val="none"/>
                              </w:rPr>
                              <w:t>A school-based professional development programme which resulted in several resources for teachers:</w:t>
                            </w:r>
                          </w:p>
                          <w:p w14:paraId="265D953B" w14:textId="77777777" w:rsidR="00440660" w:rsidRDefault="00440660" w:rsidP="00440660">
                            <w:pPr>
                              <w:ind w:left="289" w:hanging="283"/>
                              <w:rPr>
                                <w:sz w:val="24"/>
                                <w:szCs w:val="24"/>
                                <w14:ligatures w14:val="none"/>
                              </w:rPr>
                            </w:pPr>
                            <w:r>
                              <w:rPr>
                                <w:rFonts w:ascii="Symbol" w:hAnsi="Symbol"/>
                                <w:lang w:val="x-none"/>
                              </w:rPr>
                              <w:t></w:t>
                            </w:r>
                            <w:r>
                              <w:t> </w:t>
                            </w:r>
                            <w:r>
                              <w:rPr>
                                <w:b/>
                                <w:bCs/>
                                <w:sz w:val="24"/>
                                <w:szCs w:val="24"/>
                                <w14:ligatures w14:val="none"/>
                              </w:rPr>
                              <w:t xml:space="preserve">Developing Interactive Teaching and Learning Using the Interactive Whiteboard: A Resource for Teachers </w:t>
                            </w:r>
                            <w:r>
                              <w:rPr>
                                <w:sz w:val="24"/>
                                <w:szCs w:val="24"/>
                                <w14:ligatures w14:val="none"/>
                              </w:rPr>
                              <w:t>A printed resource book co-authored with participating teachers and including their own case stories of developing dialogic practice is also available:</w:t>
                            </w:r>
                          </w:p>
                          <w:p w14:paraId="6F32C276" w14:textId="77777777" w:rsidR="00440660" w:rsidRDefault="00440660" w:rsidP="00440660">
                            <w:pPr>
                              <w:ind w:left="6"/>
                              <w:rPr>
                                <w:sz w:val="24"/>
                                <w:szCs w:val="24"/>
                                <w14:ligatures w14:val="none"/>
                              </w:rPr>
                            </w:pPr>
                            <w:r>
                              <w:rPr>
                                <w:sz w:val="24"/>
                                <w:szCs w:val="24"/>
                                <w14:ligatures w14:val="none"/>
                              </w:rPr>
                              <w:tab/>
                              <w:t xml:space="preserve">Reference: Hennessy, S., Warwick, P., Brown, L., Rawlins, D., &amp; </w:t>
                            </w:r>
                            <w:r>
                              <w:rPr>
                                <w:sz w:val="24"/>
                                <w:szCs w:val="24"/>
                                <w14:ligatures w14:val="none"/>
                              </w:rPr>
                              <w:tab/>
                              <w:t xml:space="preserve">Neale, C. (Eds.). (2014). </w:t>
                            </w:r>
                            <w:r>
                              <w:rPr>
                                <w:i/>
                                <w:iCs/>
                                <w:sz w:val="24"/>
                                <w:szCs w:val="24"/>
                                <w14:ligatures w14:val="none"/>
                              </w:rPr>
                              <w:t xml:space="preserve">Developing Interactive Teaching and </w:t>
                            </w:r>
                            <w:r>
                              <w:rPr>
                                <w:i/>
                                <w:iCs/>
                                <w:sz w:val="24"/>
                                <w:szCs w:val="24"/>
                                <w14:ligatures w14:val="none"/>
                              </w:rPr>
                              <w:tab/>
                              <w:t xml:space="preserve">Learning Using the Interactive Whiteboard: A Resource for </w:t>
                            </w:r>
                            <w:r>
                              <w:rPr>
                                <w:i/>
                                <w:iCs/>
                                <w:sz w:val="24"/>
                                <w:szCs w:val="24"/>
                                <w14:ligatures w14:val="none"/>
                              </w:rPr>
                              <w:tab/>
                              <w:t>Teachers.</w:t>
                            </w:r>
                            <w:r>
                              <w:rPr>
                                <w:sz w:val="24"/>
                                <w:szCs w:val="24"/>
                                <w14:ligatures w14:val="none"/>
                              </w:rPr>
                              <w:t xml:space="preserve"> Maidenhead: Open University Press.</w:t>
                            </w:r>
                          </w:p>
                          <w:p w14:paraId="095B1465" w14:textId="77777777" w:rsidR="00440660" w:rsidRDefault="00440660" w:rsidP="00440660">
                            <w:pPr>
                              <w:ind w:left="289" w:hanging="283"/>
                              <w:rPr>
                                <w:sz w:val="24"/>
                                <w:szCs w:val="24"/>
                                <w14:ligatures w14:val="none"/>
                              </w:rPr>
                            </w:pPr>
                            <w:r>
                              <w:rPr>
                                <w:rFonts w:ascii="Symbol" w:hAnsi="Symbol"/>
                                <w:lang w:val="x-none"/>
                              </w:rPr>
                              <w:t></w:t>
                            </w:r>
                            <w:r>
                              <w:t> </w:t>
                            </w:r>
                            <w:r>
                              <w:rPr>
                                <w:sz w:val="24"/>
                                <w:szCs w:val="24"/>
                                <w14:ligatures w14:val="none"/>
                              </w:rPr>
                              <w:t xml:space="preserve">An outline of face-to-face workshop activities guiding teachers through the professional development process is downloadable at </w:t>
                            </w:r>
                            <w:hyperlink r:id="rId67" w:history="1">
                              <w:r>
                                <w:rPr>
                                  <w:rStyle w:val="Hyperlink"/>
                                  <w:sz w:val="24"/>
                                  <w:szCs w:val="24"/>
                                  <w14:ligatures w14:val="none"/>
                                </w:rPr>
                                <w:t>http://dialogueiwb.educ.cam.ac.uk/evaluate/</w:t>
                              </w:r>
                            </w:hyperlink>
                          </w:p>
                          <w:p w14:paraId="062A0CFC" w14:textId="77777777" w:rsidR="00440660" w:rsidRDefault="00440660" w:rsidP="00440660">
                            <w:pPr>
                              <w:ind w:left="289" w:hanging="283"/>
                              <w:rPr>
                                <w:sz w:val="24"/>
                                <w:szCs w:val="24"/>
                                <w14:ligatures w14:val="none"/>
                              </w:rPr>
                            </w:pPr>
                            <w:r>
                              <w:rPr>
                                <w:rFonts w:ascii="Symbol" w:hAnsi="Symbol"/>
                                <w:lang w:val="x-none"/>
                              </w:rPr>
                              <w:t></w:t>
                            </w:r>
                            <w:r>
                              <w:t> </w:t>
                            </w:r>
                            <w:r>
                              <w:rPr>
                                <w:sz w:val="24"/>
                                <w:szCs w:val="24"/>
                                <w14:ligatures w14:val="none"/>
                              </w:rPr>
                              <w:t xml:space="preserve">Online resources including an open digital resource bank of annotated screenshots, links to video clips of dialogic classroom practice and interactive whiteboard flipchart templates for creating activities, are at </w:t>
                            </w:r>
                            <w:hyperlink r:id="rId68" w:history="1">
                              <w:r>
                                <w:rPr>
                                  <w:rStyle w:val="Hyperlink"/>
                                  <w:sz w:val="24"/>
                                  <w:szCs w:val="24"/>
                                  <w14:ligatures w14:val="none"/>
                                </w:rPr>
                                <w:t>http://dialogueiwb.educ.cam.ac.uk/resources/</w:t>
                              </w:r>
                            </w:hyperlink>
                          </w:p>
                          <w:p w14:paraId="1640CC0F" w14:textId="77777777" w:rsidR="00440660" w:rsidRDefault="00440660" w:rsidP="00440660">
                            <w:pPr>
                              <w:ind w:left="289" w:hanging="283"/>
                              <w:rPr>
                                <w:sz w:val="24"/>
                                <w:szCs w:val="24"/>
                                <w14:ligatures w14:val="none"/>
                              </w:rPr>
                            </w:pPr>
                            <w:r>
                              <w:rPr>
                                <w:rFonts w:ascii="Symbol" w:hAnsi="Symbol"/>
                                <w:lang w:val="x-none"/>
                              </w:rPr>
                              <w:t></w:t>
                            </w:r>
                            <w:r>
                              <w:t> </w:t>
                            </w:r>
                            <w:r>
                              <w:rPr>
                                <w:sz w:val="24"/>
                                <w:szCs w:val="24"/>
                                <w14:ligatures w14:val="none"/>
                              </w:rPr>
                              <w:t xml:space="preserve"> Online resources also include teachers’ own classroom materials developed to support dialogue in contexts using digital technology  in the UK and Mexico. A set of downloadable resources for teachers of students of all ages. Includes interactive whiteboard flip charts that can be re-used or modified that cover a range of subject areas and teaching aims.  </w:t>
                            </w:r>
                            <w:hyperlink r:id="rId69" w:history="1">
                              <w:r>
                                <w:rPr>
                                  <w:rStyle w:val="Hyperlink"/>
                                  <w:sz w:val="24"/>
                                  <w:szCs w:val="24"/>
                                  <w14:ligatures w14:val="none"/>
                                </w:rPr>
                                <w:t>http://dialogueiwb.educ.cam.ac.uk/evaluate/teachersmaterials/</w:t>
                              </w:r>
                            </w:hyperlink>
                            <w:r>
                              <w:rPr>
                                <w:sz w:val="24"/>
                                <w:szCs w:val="24"/>
                                <w14:ligatures w14:val="none"/>
                              </w:rPr>
                              <w:t xml:space="preserve"> </w:t>
                            </w:r>
                          </w:p>
                          <w:p w14:paraId="4EE10AE1" w14:textId="77777777" w:rsidR="00440660" w:rsidRDefault="00440660" w:rsidP="00440660">
                            <w:pPr>
                              <w:ind w:left="6"/>
                              <w:rPr>
                                <w:sz w:val="24"/>
                                <w:szCs w:val="24"/>
                                <w14:ligatures w14:val="none"/>
                              </w:rPr>
                            </w:pPr>
                            <w:r>
                              <w:rPr>
                                <w:sz w:val="24"/>
                                <w:szCs w:val="24"/>
                                <w14:ligatures w14:val="none"/>
                              </w:rPr>
                              <w:t> </w:t>
                            </w:r>
                          </w:p>
                          <w:p w14:paraId="2A6B32C1" w14:textId="77777777" w:rsidR="00440660" w:rsidRDefault="00440660" w:rsidP="00440660">
                            <w:pPr>
                              <w:ind w:left="6"/>
                              <w:rPr>
                                <w:sz w:val="24"/>
                                <w:szCs w:val="24"/>
                                <w14:ligatures w14:val="none"/>
                              </w:rPr>
                            </w:pPr>
                            <w:r>
                              <w:rPr>
                                <w:sz w:val="24"/>
                                <w:szCs w:val="24"/>
                                <w14:ligatures w14:val="none"/>
                              </w:rPr>
                              <w:t> </w:t>
                            </w:r>
                          </w:p>
                          <w:p w14:paraId="6D86E7DC" w14:textId="77777777" w:rsidR="00440660" w:rsidRDefault="00440660" w:rsidP="00440660">
                            <w:pPr>
                              <w:ind w:left="6"/>
                              <w:rPr>
                                <w:sz w:val="24"/>
                                <w:szCs w:val="24"/>
                                <w14:ligatures w14:val="none"/>
                              </w:rPr>
                            </w:pPr>
                            <w:r>
                              <w:rPr>
                                <w:sz w:val="24"/>
                                <w:szCs w:val="24"/>
                                <w14:ligatures w14:val="none"/>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1D2A1" id="Text Box 32" o:spid="_x0000_s1046" type="#_x0000_t202" style="position:absolute;margin-left:392.6pt;margin-top:4.7pt;width:372.2pt;height:521.9pt;z-index:2517053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" strokecolor="#2791a6" strokeweight="2.5pt" insetpen="t">
                <v:shadow color="#868686"/>
                <v:textbox inset=",7.2pt,,7.2pt">
                  <w:txbxContent>
                    <w:p w14:paraId="08D31597" w14:textId="77777777" w:rsidR="00440660" w:rsidRDefault="00440660" w:rsidP="00440660">
                      <w:pPr>
                        <w:ind w:left="6"/>
                        <w:rPr>
                          <w:b/>
                          <w:bCs/>
                          <w:sz w:val="24"/>
                          <w:szCs w:val="24"/>
                          <w14:ligatures w14:val="none"/>
                        </w:rPr>
                      </w:pPr>
                      <w:r>
                        <w:rPr>
                          <w:b/>
                          <w:bCs/>
                          <w:sz w:val="24"/>
                          <w:szCs w:val="24"/>
                          <w14:ligatures w14:val="none"/>
                        </w:rPr>
                        <w:t>Using the interactive whiteboard to support classroom dialogue</w:t>
                      </w:r>
                    </w:p>
                    <w:p w14:paraId="24EFE526" w14:textId="77777777" w:rsidR="00440660" w:rsidRDefault="00440660" w:rsidP="00440660">
                      <w:pPr>
                        <w:ind w:left="6"/>
                        <w:rPr>
                          <w:b/>
                          <w:bCs/>
                          <w:sz w:val="24"/>
                          <w:szCs w:val="24"/>
                          <w14:ligatures w14:val="none"/>
                        </w:rPr>
                      </w:pPr>
                      <w:r>
                        <w:rPr>
                          <w:b/>
                          <w:bCs/>
                          <w:sz w:val="24"/>
                          <w:szCs w:val="24"/>
                          <w14:ligatures w14:val="none"/>
                        </w:rPr>
                        <w:t> </w:t>
                      </w:r>
                    </w:p>
                    <w:p w14:paraId="2236AB7D" w14:textId="77777777" w:rsidR="00440660" w:rsidRDefault="00440660" w:rsidP="00440660">
                      <w:pPr>
                        <w:ind w:left="6"/>
                        <w:rPr>
                          <w:sz w:val="24"/>
                          <w:szCs w:val="24"/>
                          <w14:ligatures w14:val="none"/>
                        </w:rPr>
                      </w:pPr>
                      <w:r>
                        <w:rPr>
                          <w:sz w:val="24"/>
                          <w:szCs w:val="24"/>
                          <w14:ligatures w14:val="none"/>
                        </w:rPr>
                        <w:t>A school-based professional development programme which resulted in several resources for teachers:</w:t>
                      </w:r>
                    </w:p>
                    <w:p w14:paraId="265D953B" w14:textId="77777777" w:rsidR="00440660" w:rsidRDefault="00440660" w:rsidP="00440660">
                      <w:pPr>
                        <w:ind w:left="289" w:hanging="283"/>
                        <w:rPr>
                          <w:sz w:val="24"/>
                          <w:szCs w:val="24"/>
                          <w14:ligatures w14:val="none"/>
                        </w:rPr>
                      </w:pPr>
                      <w:r>
                        <w:rPr>
                          <w:rFonts w:ascii="Symbol" w:hAnsi="Symbol"/>
                          <w:lang w:val="x-none"/>
                        </w:rPr>
                        <w:t></w:t>
                      </w:r>
                      <w:r>
                        <w:t> </w:t>
                      </w:r>
                      <w:r>
                        <w:rPr>
                          <w:b/>
                          <w:bCs/>
                          <w:sz w:val="24"/>
                          <w:szCs w:val="24"/>
                          <w14:ligatures w14:val="none"/>
                        </w:rPr>
                        <w:t xml:space="preserve">Developing Interactive Teaching and Learning Using the Interactive Whiteboard: A Resource for Teachers </w:t>
                      </w:r>
                      <w:r>
                        <w:rPr>
                          <w:sz w:val="24"/>
                          <w:szCs w:val="24"/>
                          <w14:ligatures w14:val="none"/>
                        </w:rPr>
                        <w:t>A printed resource book co-authored with participating teachers and including their own case stories of developing dialogic practice is also available:</w:t>
                      </w:r>
                    </w:p>
                    <w:p w14:paraId="6F32C276" w14:textId="77777777" w:rsidR="00440660" w:rsidRDefault="00440660" w:rsidP="00440660">
                      <w:pPr>
                        <w:ind w:left="6"/>
                        <w:rPr>
                          <w:sz w:val="24"/>
                          <w:szCs w:val="24"/>
                          <w14:ligatures w14:val="none"/>
                        </w:rPr>
                      </w:pPr>
                      <w:r>
                        <w:rPr>
                          <w:sz w:val="24"/>
                          <w:szCs w:val="24"/>
                          <w14:ligatures w14:val="none"/>
                        </w:rPr>
                        <w:tab/>
                        <w:t xml:space="preserve">Reference: Hennessy, S., Warwick, P., Brown, L., Rawlins, D., &amp; </w:t>
                      </w:r>
                      <w:r>
                        <w:rPr>
                          <w:sz w:val="24"/>
                          <w:szCs w:val="24"/>
                          <w14:ligatures w14:val="none"/>
                        </w:rPr>
                        <w:tab/>
                        <w:t xml:space="preserve">Neale, C. (Eds.). (2014). </w:t>
                      </w:r>
                      <w:r>
                        <w:rPr>
                          <w:i/>
                          <w:iCs/>
                          <w:sz w:val="24"/>
                          <w:szCs w:val="24"/>
                          <w14:ligatures w14:val="none"/>
                        </w:rPr>
                        <w:t xml:space="preserve">Developing Interactive Teaching and </w:t>
                      </w:r>
                      <w:r>
                        <w:rPr>
                          <w:i/>
                          <w:iCs/>
                          <w:sz w:val="24"/>
                          <w:szCs w:val="24"/>
                          <w14:ligatures w14:val="none"/>
                        </w:rPr>
                        <w:tab/>
                        <w:t xml:space="preserve">Learning Using the Interactive Whiteboard: A Resource for </w:t>
                      </w:r>
                      <w:r>
                        <w:rPr>
                          <w:i/>
                          <w:iCs/>
                          <w:sz w:val="24"/>
                          <w:szCs w:val="24"/>
                          <w14:ligatures w14:val="none"/>
                        </w:rPr>
                        <w:tab/>
                        <w:t>Teachers.</w:t>
                      </w:r>
                      <w:r>
                        <w:rPr>
                          <w:sz w:val="24"/>
                          <w:szCs w:val="24"/>
                          <w14:ligatures w14:val="none"/>
                        </w:rPr>
                        <w:t xml:space="preserve"> Maidenhead: Open University Press.</w:t>
                      </w:r>
                    </w:p>
                    <w:p w14:paraId="095B1465" w14:textId="77777777" w:rsidR="00440660" w:rsidRDefault="00440660" w:rsidP="00440660">
                      <w:pPr>
                        <w:ind w:left="289" w:hanging="283"/>
                        <w:rPr>
                          <w:sz w:val="24"/>
                          <w:szCs w:val="24"/>
                          <w14:ligatures w14:val="none"/>
                        </w:rPr>
                      </w:pPr>
                      <w:r>
                        <w:rPr>
                          <w:rFonts w:ascii="Symbol" w:hAnsi="Symbol"/>
                          <w:lang w:val="x-none"/>
                        </w:rPr>
                        <w:t></w:t>
                      </w:r>
                      <w:r>
                        <w:t> </w:t>
                      </w:r>
                      <w:r>
                        <w:rPr>
                          <w:sz w:val="24"/>
                          <w:szCs w:val="24"/>
                          <w14:ligatures w14:val="none"/>
                        </w:rPr>
                        <w:t xml:space="preserve">An outline of face-to-face workshop activities guiding teachers through the professional development process is downloadable at </w:t>
                      </w:r>
                      <w:hyperlink r:id="rId70" w:history="1">
                        <w:r>
                          <w:rPr>
                            <w:rStyle w:val="Hyperlink"/>
                            <w:sz w:val="24"/>
                            <w:szCs w:val="24"/>
                            <w14:ligatures w14:val="none"/>
                          </w:rPr>
                          <w:t>http://dialogueiwb.educ.cam.ac.uk/evaluate/</w:t>
                        </w:r>
                      </w:hyperlink>
                    </w:p>
                    <w:p w14:paraId="062A0CFC" w14:textId="77777777" w:rsidR="00440660" w:rsidRDefault="00440660" w:rsidP="00440660">
                      <w:pPr>
                        <w:ind w:left="289" w:hanging="283"/>
                        <w:rPr>
                          <w:sz w:val="24"/>
                          <w:szCs w:val="24"/>
                          <w14:ligatures w14:val="none"/>
                        </w:rPr>
                      </w:pPr>
                      <w:r>
                        <w:rPr>
                          <w:rFonts w:ascii="Symbol" w:hAnsi="Symbol"/>
                          <w:lang w:val="x-none"/>
                        </w:rPr>
                        <w:t></w:t>
                      </w:r>
                      <w:r>
                        <w:t> </w:t>
                      </w:r>
                      <w:r>
                        <w:rPr>
                          <w:sz w:val="24"/>
                          <w:szCs w:val="24"/>
                          <w14:ligatures w14:val="none"/>
                        </w:rPr>
                        <w:t xml:space="preserve">Online resources including an open digital resource bank of annotated screenshots, links to video clips of dialogic classroom practice and interactive whiteboard flipchart templates for creating activities, are at </w:t>
                      </w:r>
                      <w:hyperlink r:id="rId71" w:history="1">
                        <w:r>
                          <w:rPr>
                            <w:rStyle w:val="Hyperlink"/>
                            <w:sz w:val="24"/>
                            <w:szCs w:val="24"/>
                            <w14:ligatures w14:val="none"/>
                          </w:rPr>
                          <w:t>http://dialogueiwb.educ.cam.ac.uk/resources/</w:t>
                        </w:r>
                      </w:hyperlink>
                    </w:p>
                    <w:p w14:paraId="1640CC0F" w14:textId="77777777" w:rsidR="00440660" w:rsidRDefault="00440660" w:rsidP="00440660">
                      <w:pPr>
                        <w:ind w:left="289" w:hanging="283"/>
                        <w:rPr>
                          <w:sz w:val="24"/>
                          <w:szCs w:val="24"/>
                          <w14:ligatures w14:val="none"/>
                        </w:rPr>
                      </w:pPr>
                      <w:r>
                        <w:rPr>
                          <w:rFonts w:ascii="Symbol" w:hAnsi="Symbol"/>
                          <w:lang w:val="x-none"/>
                        </w:rPr>
                        <w:t></w:t>
                      </w:r>
                      <w:r>
                        <w:t> </w:t>
                      </w:r>
                      <w:r>
                        <w:rPr>
                          <w:sz w:val="24"/>
                          <w:szCs w:val="24"/>
                          <w14:ligatures w14:val="none"/>
                        </w:rPr>
                        <w:t xml:space="preserve"> Online resources also include teachers’ own classroom materials developed to support dialogue in contexts using digital technology  in the UK and Mexico. A set of downloadable resources for teachers of students of all ages. Includes interactive whiteboard flip charts that can be re-used or modified that cover a range of subject areas and teaching aims.  </w:t>
                      </w:r>
                      <w:hyperlink r:id="rId72" w:history="1">
                        <w:r>
                          <w:rPr>
                            <w:rStyle w:val="Hyperlink"/>
                            <w:sz w:val="24"/>
                            <w:szCs w:val="24"/>
                            <w14:ligatures w14:val="none"/>
                          </w:rPr>
                          <w:t>http://dialogueiwb.educ.cam.ac.uk/evaluate/teachersmaterials/</w:t>
                        </w:r>
                      </w:hyperlink>
                      <w:r>
                        <w:rPr>
                          <w:sz w:val="24"/>
                          <w:szCs w:val="24"/>
                          <w14:ligatures w14:val="none"/>
                        </w:rPr>
                        <w:t xml:space="preserve"> </w:t>
                      </w:r>
                    </w:p>
                    <w:p w14:paraId="4EE10AE1" w14:textId="77777777" w:rsidR="00440660" w:rsidRDefault="00440660" w:rsidP="00440660">
                      <w:pPr>
                        <w:ind w:left="6"/>
                        <w:rPr>
                          <w:sz w:val="24"/>
                          <w:szCs w:val="24"/>
                          <w14:ligatures w14:val="none"/>
                        </w:rPr>
                      </w:pPr>
                      <w:r>
                        <w:rPr>
                          <w:sz w:val="24"/>
                          <w:szCs w:val="24"/>
                          <w14:ligatures w14:val="none"/>
                        </w:rPr>
                        <w:t> </w:t>
                      </w:r>
                    </w:p>
                    <w:p w14:paraId="2A6B32C1" w14:textId="77777777" w:rsidR="00440660" w:rsidRDefault="00440660" w:rsidP="00440660">
                      <w:pPr>
                        <w:ind w:left="6"/>
                        <w:rPr>
                          <w:sz w:val="24"/>
                          <w:szCs w:val="24"/>
                          <w14:ligatures w14:val="none"/>
                        </w:rPr>
                      </w:pPr>
                      <w:r>
                        <w:rPr>
                          <w:sz w:val="24"/>
                          <w:szCs w:val="24"/>
                          <w14:ligatures w14:val="none"/>
                        </w:rPr>
                        <w:t> </w:t>
                      </w:r>
                    </w:p>
                    <w:p w14:paraId="6D86E7DC" w14:textId="77777777" w:rsidR="00440660" w:rsidRDefault="00440660" w:rsidP="00440660">
                      <w:pPr>
                        <w:ind w:left="6"/>
                        <w:rPr>
                          <w:sz w:val="24"/>
                          <w:szCs w:val="24"/>
                          <w14:ligatures w14:val="none"/>
                        </w:rPr>
                      </w:pPr>
                      <w:r>
                        <w:rPr>
                          <w:sz w:val="24"/>
                          <w:szCs w:val="24"/>
                          <w14:ligatures w14:val="none"/>
                        </w:rPr>
                        <w:t> </w:t>
                      </w:r>
                    </w:p>
                  </w:txbxContent>
                </v:textbox>
              </v:shape>
            </w:pict>
          </mc:Fallback>
        </mc:AlternateContent>
      </w: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704320" behindDoc="0" locked="0" layoutInCell="1" allowOverlap="1" wp14:anchorId="6921975C" wp14:editId="48B899FC">
                <wp:simplePos x="0" y="0"/>
                <wp:positionH relativeFrom="column">
                  <wp:posOffset>-66040</wp:posOffset>
                </wp:positionH>
                <wp:positionV relativeFrom="paragraph">
                  <wp:posOffset>52070</wp:posOffset>
                </wp:positionV>
                <wp:extent cx="4726940" cy="6628130"/>
                <wp:effectExtent l="19050" t="19050" r="16510" b="2032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62813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9456B69" w14:textId="77777777" w:rsidR="00440660" w:rsidRDefault="00440660" w:rsidP="00440660">
                            <w:pPr>
                              <w:widowControl w:val="0"/>
                              <w:rPr>
                                <w:sz w:val="28"/>
                                <w:szCs w:val="28"/>
                                <w14:ligatures w14:val="none"/>
                              </w:rPr>
                            </w:pPr>
                            <w:r>
                              <w:rPr>
                                <w:b/>
                                <w:bCs/>
                                <w:sz w:val="28"/>
                                <w:szCs w:val="28"/>
                                <w14:ligatures w14:val="none"/>
                              </w:rPr>
                              <w:t>Links to related research-informed resources for practitioners</w:t>
                            </w:r>
                          </w:p>
                          <w:p w14:paraId="37367549" w14:textId="77777777" w:rsidR="00440660" w:rsidRDefault="00440660" w:rsidP="00440660">
                            <w:pPr>
                              <w:ind w:left="6"/>
                              <w:rPr>
                                <w14:ligatures w14:val="none"/>
                              </w:rPr>
                            </w:pPr>
                            <w:r>
                              <w:rPr>
                                <w14:ligatures w14:val="none"/>
                              </w:rPr>
                              <w:t> </w:t>
                            </w:r>
                          </w:p>
                          <w:p w14:paraId="3F3E38B4" w14:textId="77777777" w:rsidR="00440660" w:rsidRDefault="00440660" w:rsidP="00440660">
                            <w:pPr>
                              <w:ind w:left="6"/>
                              <w:rPr>
                                <w:sz w:val="24"/>
                                <w:szCs w:val="24"/>
                                <w14:ligatures w14:val="none"/>
                              </w:rPr>
                            </w:pPr>
                            <w:r>
                              <w:rPr>
                                <w:sz w:val="24"/>
                                <w:szCs w:val="24"/>
                                <w14:ligatures w14:val="none"/>
                              </w:rPr>
                              <w:t>The following resources were all produced by academics at the University of Cambridge and their collaborators:</w:t>
                            </w:r>
                          </w:p>
                          <w:p w14:paraId="51121A4C" w14:textId="77777777" w:rsidR="00440660" w:rsidRDefault="00440660" w:rsidP="00440660">
                            <w:pPr>
                              <w:ind w:left="6"/>
                              <w:rPr>
                                <w:sz w:val="24"/>
                                <w:szCs w:val="24"/>
                                <w14:ligatures w14:val="none"/>
                              </w:rPr>
                            </w:pPr>
                            <w:r>
                              <w:rPr>
                                <w:sz w:val="24"/>
                                <w:szCs w:val="24"/>
                                <w14:ligatures w14:val="none"/>
                              </w:rPr>
                              <w:t> </w:t>
                            </w:r>
                          </w:p>
                          <w:p w14:paraId="3E87A555" w14:textId="77777777" w:rsidR="00440660" w:rsidRDefault="00440660" w:rsidP="00440660">
                            <w:pPr>
                              <w:ind w:left="6"/>
                              <w:rPr>
                                <w:sz w:val="24"/>
                                <w:szCs w:val="24"/>
                                <w14:ligatures w14:val="none"/>
                              </w:rPr>
                            </w:pPr>
                            <w:r>
                              <w:rPr>
                                <w:b/>
                                <w:bCs/>
                                <w:sz w:val="24"/>
                                <w:szCs w:val="24"/>
                                <w14:ligatures w14:val="none"/>
                              </w:rPr>
                              <w:t>OER4Schools</w:t>
                            </w:r>
                            <w:r>
                              <w:rPr>
                                <w:sz w:val="24"/>
                                <w:szCs w:val="24"/>
                                <w14:ligatures w14:val="none"/>
                              </w:rPr>
                              <w:t xml:space="preserve"> – an extensive set of open, multimedia professional learning resources for primary teachers in sub-Saharan Africa which contains units on whole class dialogue and groupwork, drawing on Thinking Together and a range of other relevant resources, and illustrated with video clips. </w:t>
                            </w:r>
                            <w:hyperlink r:id="rId73" w:history="1">
                              <w:r>
                                <w:rPr>
                                  <w:rStyle w:val="Hyperlink"/>
                                  <w:sz w:val="24"/>
                                  <w:szCs w:val="24"/>
                                  <w14:ligatures w14:val="none"/>
                                </w:rPr>
                                <w:t>www.oer4schools.org</w:t>
                              </w:r>
                            </w:hyperlink>
                          </w:p>
                          <w:p w14:paraId="74DE91E8" w14:textId="77777777" w:rsidR="00440660" w:rsidRDefault="00440660" w:rsidP="00440660">
                            <w:pPr>
                              <w:ind w:left="6"/>
                              <w:rPr>
                                <w:sz w:val="24"/>
                                <w:szCs w:val="24"/>
                                <w14:ligatures w14:val="none"/>
                              </w:rPr>
                            </w:pPr>
                            <w:r>
                              <w:rPr>
                                <w:sz w:val="24"/>
                                <w:szCs w:val="24"/>
                                <w14:ligatures w14:val="none"/>
                              </w:rPr>
                              <w:t> </w:t>
                            </w:r>
                          </w:p>
                          <w:p w14:paraId="19905DEE" w14:textId="15D427C0" w:rsidR="00440660" w:rsidRDefault="00440660" w:rsidP="00440660">
                            <w:pPr>
                              <w:ind w:left="6"/>
                              <w:rPr>
                                <w:sz w:val="24"/>
                                <w:szCs w:val="24"/>
                                <w14:ligatures w14:val="none"/>
                              </w:rPr>
                            </w:pPr>
                            <w:r>
                              <w:rPr>
                                <w:b/>
                                <w:bCs/>
                                <w:sz w:val="24"/>
                                <w:szCs w:val="24"/>
                                <w14:ligatures w14:val="none"/>
                              </w:rPr>
                              <w:t xml:space="preserve">Video clips: </w:t>
                            </w:r>
                            <w:r>
                              <w:rPr>
                                <w:sz w:val="24"/>
                                <w:szCs w:val="24"/>
                                <w14:ligatures w14:val="none"/>
                              </w:rPr>
                              <w:t xml:space="preserve">Downloadable video clips of dialogic teaching in UK (primary, </w:t>
                            </w:r>
                            <w:proofErr w:type="gramStart"/>
                            <w:r>
                              <w:rPr>
                                <w:sz w:val="24"/>
                                <w:szCs w:val="24"/>
                                <w14:ligatures w14:val="none"/>
                              </w:rPr>
                              <w:t>middle</w:t>
                            </w:r>
                            <w:proofErr w:type="gramEnd"/>
                            <w:r>
                              <w:rPr>
                                <w:sz w:val="24"/>
                                <w:szCs w:val="24"/>
                                <w14:ligatures w14:val="none"/>
                              </w:rPr>
                              <w:t xml:space="preserve"> and secondary) classrooms deriving from several research projects are available at </w:t>
                            </w:r>
                            <w:r w:rsidR="006E65D7" w:rsidRPr="00B302E0">
                              <w:rPr>
                                <w:sz w:val="24"/>
                                <w:szCs w:val="24"/>
                                <w14:ligatures w14:val="none"/>
                              </w:rPr>
                              <w:t>https://sms.cam.ac.uk/collection/2827689</w:t>
                            </w:r>
                            <w:r w:rsidRPr="00B302E0">
                              <w:rPr>
                                <w:sz w:val="24"/>
                                <w:szCs w:val="24"/>
                                <w14:ligatures w14:val="none"/>
                              </w:rPr>
                              <w:t>. Critique and discussion of other teachers’ practices can offer a powerful stimulus for trying out new approaches oneself. (Prompts for such discussion are included.)</w:t>
                            </w:r>
                            <w:r>
                              <w:rPr>
                                <w:sz w:val="24"/>
                                <w:szCs w:val="24"/>
                                <w14:ligatures w14:val="none"/>
                              </w:rPr>
                              <w:t xml:space="preserve"> </w:t>
                            </w:r>
                          </w:p>
                          <w:p w14:paraId="5270359F" w14:textId="77777777" w:rsidR="00440660" w:rsidRDefault="00440660" w:rsidP="00440660">
                            <w:pPr>
                              <w:ind w:left="6"/>
                              <w:rPr>
                                <w:sz w:val="24"/>
                                <w:szCs w:val="24"/>
                                <w14:ligatures w14:val="none"/>
                              </w:rPr>
                            </w:pPr>
                            <w:r>
                              <w:rPr>
                                <w:sz w:val="24"/>
                                <w:szCs w:val="24"/>
                                <w14:ligatures w14:val="none"/>
                              </w:rPr>
                              <w:t> </w:t>
                            </w:r>
                          </w:p>
                          <w:p w14:paraId="35C5FD83" w14:textId="77777777" w:rsidR="00440660" w:rsidRDefault="00440660" w:rsidP="00440660">
                            <w:pPr>
                              <w:ind w:left="6"/>
                              <w:rPr>
                                <w:sz w:val="24"/>
                                <w:szCs w:val="24"/>
                                <w14:ligatures w14:val="none"/>
                              </w:rPr>
                            </w:pPr>
                            <w:r>
                              <w:rPr>
                                <w:b/>
                                <w:bCs/>
                                <w:sz w:val="24"/>
                                <w:szCs w:val="24"/>
                                <w14:ligatures w14:val="none"/>
                              </w:rPr>
                              <w:t xml:space="preserve">Reflective teaching: </w:t>
                            </w:r>
                            <w:r>
                              <w:rPr>
                                <w:sz w:val="24"/>
                                <w:szCs w:val="24"/>
                                <w14:ligatures w14:val="none"/>
                              </w:rPr>
                              <w:t xml:space="preserve">There are many resources to support reflective teaching in general, including this comprehensive one produced by Andrew Pollard and colleagues: </w:t>
                            </w:r>
                            <w:hyperlink r:id="rId74" w:history="1">
                              <w:r>
                                <w:rPr>
                                  <w:rStyle w:val="Hyperlink"/>
                                  <w:sz w:val="24"/>
                                  <w:szCs w:val="24"/>
                                  <w14:ligatures w14:val="none"/>
                                </w:rPr>
                                <w:t>http://reflectiveteaching.co.uk/</w:t>
                              </w:r>
                            </w:hyperlink>
                            <w:r>
                              <w:rPr>
                                <w:sz w:val="24"/>
                                <w:szCs w:val="24"/>
                                <w14:ligatures w14:val="none"/>
                              </w:rPr>
                              <w:t xml:space="preserve"> </w:t>
                            </w:r>
                          </w:p>
                          <w:p w14:paraId="079B61E3" w14:textId="77777777" w:rsidR="00440660" w:rsidRDefault="00440660" w:rsidP="00440660">
                            <w:pPr>
                              <w:ind w:left="6"/>
                              <w:rPr>
                                <w:sz w:val="24"/>
                                <w:szCs w:val="24"/>
                                <w14:ligatures w14:val="none"/>
                              </w:rPr>
                            </w:pPr>
                            <w:r>
                              <w:rPr>
                                <w:sz w:val="24"/>
                                <w:szCs w:val="24"/>
                                <w14:ligatures w14:val="none"/>
                              </w:rPr>
                              <w:t> </w:t>
                            </w:r>
                          </w:p>
                          <w:p w14:paraId="6F06E607" w14:textId="77777777" w:rsidR="00440660" w:rsidRDefault="00440660" w:rsidP="00440660">
                            <w:pPr>
                              <w:ind w:left="6"/>
                              <w:rPr>
                                <w:sz w:val="24"/>
                                <w:szCs w:val="24"/>
                                <w14:ligatures w14:val="none"/>
                              </w:rPr>
                            </w:pPr>
                            <w:r>
                              <w:rPr>
                                <w:sz w:val="24"/>
                                <w:szCs w:val="24"/>
                                <w14:ligatures w14:val="none"/>
                              </w:rPr>
                              <w:t> </w:t>
                            </w:r>
                          </w:p>
                          <w:p w14:paraId="76B38CF5" w14:textId="77777777" w:rsidR="00440660" w:rsidRDefault="00440660" w:rsidP="00440660">
                            <w:pPr>
                              <w:ind w:left="6"/>
                              <w:rPr>
                                <w:sz w:val="24"/>
                                <w:szCs w:val="24"/>
                                <w14:ligatures w14:val="none"/>
                              </w:rPr>
                            </w:pPr>
                            <w:r>
                              <w:rPr>
                                <w:sz w:val="24"/>
                                <w:szCs w:val="24"/>
                                <w14:ligatures w14:val="none"/>
                              </w:rPr>
                              <w:t> </w:t>
                            </w:r>
                          </w:p>
                          <w:p w14:paraId="61337AEE" w14:textId="77777777" w:rsidR="00440660" w:rsidRDefault="00440660" w:rsidP="00440660">
                            <w:pPr>
                              <w:ind w:left="6"/>
                              <w:rPr>
                                <w:sz w:val="24"/>
                                <w:szCs w:val="24"/>
                                <w14:ligatures w14:val="none"/>
                              </w:rPr>
                            </w:pPr>
                            <w:r>
                              <w:rPr>
                                <w:sz w:val="24"/>
                                <w:szCs w:val="24"/>
                                <w14:ligatures w14:val="none"/>
                              </w:rPr>
                              <w:t> </w:t>
                            </w:r>
                          </w:p>
                          <w:p w14:paraId="0EFFD3E8" w14:textId="77777777" w:rsidR="00440660" w:rsidRDefault="00440660" w:rsidP="00440660">
                            <w:pPr>
                              <w:ind w:left="6"/>
                              <w:rPr>
                                <w:sz w:val="24"/>
                                <w:szCs w:val="24"/>
                                <w14:ligatures w14:val="none"/>
                              </w:rPr>
                            </w:pPr>
                            <w:r>
                              <w:rPr>
                                <w:sz w:val="24"/>
                                <w:szCs w:val="24"/>
                                <w14:ligatures w14:val="none"/>
                              </w:rPr>
                              <w:t> </w:t>
                            </w:r>
                          </w:p>
                          <w:p w14:paraId="07711DC9" w14:textId="77777777" w:rsidR="00440660" w:rsidRDefault="00440660" w:rsidP="00440660">
                            <w:pPr>
                              <w:ind w:left="6"/>
                              <w:rPr>
                                <w:sz w:val="24"/>
                                <w:szCs w:val="24"/>
                                <w14:ligatures w14:val="none"/>
                              </w:rPr>
                            </w:pPr>
                            <w:r>
                              <w:rPr>
                                <w:sz w:val="24"/>
                                <w:szCs w:val="24"/>
                                <w14:ligatures w14:val="none"/>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1975C" id="Text Box 33" o:spid="_x0000_s1047" type="#_x0000_t202" style="position:absolute;margin-left:-5.2pt;margin-top:4.1pt;width:372.2pt;height:521.9pt;z-index:2517043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" strokecolor="#2791a6" strokeweight="2.5pt" insetpen="t">
                <v:shadow color="#868686"/>
                <v:textbox inset=",7.2pt,,7.2pt">
                  <w:txbxContent>
                    <w:p w14:paraId="39456B69" w14:textId="77777777" w:rsidR="00440660" w:rsidRDefault="00440660" w:rsidP="00440660">
                      <w:pPr>
                        <w:widowControl w:val="0"/>
                        <w:rPr>
                          <w:sz w:val="28"/>
                          <w:szCs w:val="28"/>
                          <w14:ligatures w14:val="none"/>
                        </w:rPr>
                      </w:pPr>
                      <w:r>
                        <w:rPr>
                          <w:b/>
                          <w:bCs/>
                          <w:sz w:val="28"/>
                          <w:szCs w:val="28"/>
                          <w14:ligatures w14:val="none"/>
                        </w:rPr>
                        <w:t>Links to related research-informed resources for practitioners</w:t>
                      </w:r>
                    </w:p>
                    <w:p w14:paraId="37367549" w14:textId="77777777" w:rsidR="00440660" w:rsidRDefault="00440660" w:rsidP="00440660">
                      <w:pPr>
                        <w:ind w:left="6"/>
                        <w:rPr>
                          <w14:ligatures w14:val="none"/>
                        </w:rPr>
                      </w:pPr>
                      <w:r>
                        <w:rPr>
                          <w14:ligatures w14:val="none"/>
                        </w:rPr>
                        <w:t> </w:t>
                      </w:r>
                    </w:p>
                    <w:p w14:paraId="3F3E38B4" w14:textId="77777777" w:rsidR="00440660" w:rsidRDefault="00440660" w:rsidP="00440660">
                      <w:pPr>
                        <w:ind w:left="6"/>
                        <w:rPr>
                          <w:sz w:val="24"/>
                          <w:szCs w:val="24"/>
                          <w14:ligatures w14:val="none"/>
                        </w:rPr>
                      </w:pPr>
                      <w:r>
                        <w:rPr>
                          <w:sz w:val="24"/>
                          <w:szCs w:val="24"/>
                          <w14:ligatures w14:val="none"/>
                        </w:rPr>
                        <w:t>The following resources were all produced by academics at the University of Cambridge and their collaborators:</w:t>
                      </w:r>
                    </w:p>
                    <w:p w14:paraId="51121A4C" w14:textId="77777777" w:rsidR="00440660" w:rsidRDefault="00440660" w:rsidP="00440660">
                      <w:pPr>
                        <w:ind w:left="6"/>
                        <w:rPr>
                          <w:sz w:val="24"/>
                          <w:szCs w:val="24"/>
                          <w14:ligatures w14:val="none"/>
                        </w:rPr>
                      </w:pPr>
                      <w:r>
                        <w:rPr>
                          <w:sz w:val="24"/>
                          <w:szCs w:val="24"/>
                          <w14:ligatures w14:val="none"/>
                        </w:rPr>
                        <w:t> </w:t>
                      </w:r>
                    </w:p>
                    <w:p w14:paraId="3E87A555" w14:textId="77777777" w:rsidR="00440660" w:rsidRDefault="00440660" w:rsidP="00440660">
                      <w:pPr>
                        <w:ind w:left="6"/>
                        <w:rPr>
                          <w:sz w:val="24"/>
                          <w:szCs w:val="24"/>
                          <w14:ligatures w14:val="none"/>
                        </w:rPr>
                      </w:pPr>
                      <w:r>
                        <w:rPr>
                          <w:b/>
                          <w:bCs/>
                          <w:sz w:val="24"/>
                          <w:szCs w:val="24"/>
                          <w14:ligatures w14:val="none"/>
                        </w:rPr>
                        <w:t>OER4Schools</w:t>
                      </w:r>
                      <w:r>
                        <w:rPr>
                          <w:sz w:val="24"/>
                          <w:szCs w:val="24"/>
                          <w14:ligatures w14:val="none"/>
                        </w:rPr>
                        <w:t xml:space="preserve"> – an extensive set of open, multimedia professional learning resources for primary teachers in sub-Saharan Africa which contains units on whole class dialogue and groupwork, drawing on Thinking Together and a range of other relevant resources, and illustrated with video clips. </w:t>
                      </w:r>
                      <w:hyperlink r:id="rId75" w:history="1">
                        <w:r>
                          <w:rPr>
                            <w:rStyle w:val="Hyperlink"/>
                            <w:sz w:val="24"/>
                            <w:szCs w:val="24"/>
                            <w14:ligatures w14:val="none"/>
                          </w:rPr>
                          <w:t>www.oer4schools.org</w:t>
                        </w:r>
                      </w:hyperlink>
                    </w:p>
                    <w:p w14:paraId="74DE91E8" w14:textId="77777777" w:rsidR="00440660" w:rsidRDefault="00440660" w:rsidP="00440660">
                      <w:pPr>
                        <w:ind w:left="6"/>
                        <w:rPr>
                          <w:sz w:val="24"/>
                          <w:szCs w:val="24"/>
                          <w14:ligatures w14:val="none"/>
                        </w:rPr>
                      </w:pPr>
                      <w:r>
                        <w:rPr>
                          <w:sz w:val="24"/>
                          <w:szCs w:val="24"/>
                          <w14:ligatures w14:val="none"/>
                        </w:rPr>
                        <w:t> </w:t>
                      </w:r>
                    </w:p>
                    <w:p w14:paraId="19905DEE" w14:textId="15D427C0" w:rsidR="00440660" w:rsidRDefault="00440660" w:rsidP="00440660">
                      <w:pPr>
                        <w:ind w:left="6"/>
                        <w:rPr>
                          <w:sz w:val="24"/>
                          <w:szCs w:val="24"/>
                          <w14:ligatures w14:val="none"/>
                        </w:rPr>
                      </w:pPr>
                      <w:r>
                        <w:rPr>
                          <w:b/>
                          <w:bCs/>
                          <w:sz w:val="24"/>
                          <w:szCs w:val="24"/>
                          <w14:ligatures w14:val="none"/>
                        </w:rPr>
                        <w:t xml:space="preserve">Video clips: </w:t>
                      </w:r>
                      <w:r>
                        <w:rPr>
                          <w:sz w:val="24"/>
                          <w:szCs w:val="24"/>
                          <w14:ligatures w14:val="none"/>
                        </w:rPr>
                        <w:t xml:space="preserve">Downloadable video clips of dialogic teaching in UK (primary, </w:t>
                      </w:r>
                      <w:proofErr w:type="gramStart"/>
                      <w:r>
                        <w:rPr>
                          <w:sz w:val="24"/>
                          <w:szCs w:val="24"/>
                          <w14:ligatures w14:val="none"/>
                        </w:rPr>
                        <w:t>middle</w:t>
                      </w:r>
                      <w:proofErr w:type="gramEnd"/>
                      <w:r>
                        <w:rPr>
                          <w:sz w:val="24"/>
                          <w:szCs w:val="24"/>
                          <w14:ligatures w14:val="none"/>
                        </w:rPr>
                        <w:t xml:space="preserve"> and secondary) classrooms deriving from several research projects are available at </w:t>
                      </w:r>
                      <w:r w:rsidR="006E65D7" w:rsidRPr="00B302E0">
                        <w:rPr>
                          <w:sz w:val="24"/>
                          <w:szCs w:val="24"/>
                          <w14:ligatures w14:val="none"/>
                        </w:rPr>
                        <w:t>https://sms.cam.ac.uk/collection/2827689</w:t>
                      </w:r>
                      <w:r w:rsidRPr="00B302E0">
                        <w:rPr>
                          <w:sz w:val="24"/>
                          <w:szCs w:val="24"/>
                          <w14:ligatures w14:val="none"/>
                        </w:rPr>
                        <w:t>. Critique and discussion of other teachers’ practices can offer a powerful stimulus for trying out new approaches oneself. (Prompts for such discussion are included.)</w:t>
                      </w:r>
                      <w:r>
                        <w:rPr>
                          <w:sz w:val="24"/>
                          <w:szCs w:val="24"/>
                          <w14:ligatures w14:val="none"/>
                        </w:rPr>
                        <w:t xml:space="preserve"> </w:t>
                      </w:r>
                    </w:p>
                    <w:p w14:paraId="5270359F" w14:textId="77777777" w:rsidR="00440660" w:rsidRDefault="00440660" w:rsidP="00440660">
                      <w:pPr>
                        <w:ind w:left="6"/>
                        <w:rPr>
                          <w:sz w:val="24"/>
                          <w:szCs w:val="24"/>
                          <w14:ligatures w14:val="none"/>
                        </w:rPr>
                      </w:pPr>
                      <w:r>
                        <w:rPr>
                          <w:sz w:val="24"/>
                          <w:szCs w:val="24"/>
                          <w14:ligatures w14:val="none"/>
                        </w:rPr>
                        <w:t> </w:t>
                      </w:r>
                    </w:p>
                    <w:p w14:paraId="35C5FD83" w14:textId="77777777" w:rsidR="00440660" w:rsidRDefault="00440660" w:rsidP="00440660">
                      <w:pPr>
                        <w:ind w:left="6"/>
                        <w:rPr>
                          <w:sz w:val="24"/>
                          <w:szCs w:val="24"/>
                          <w14:ligatures w14:val="none"/>
                        </w:rPr>
                      </w:pPr>
                      <w:r>
                        <w:rPr>
                          <w:b/>
                          <w:bCs/>
                          <w:sz w:val="24"/>
                          <w:szCs w:val="24"/>
                          <w14:ligatures w14:val="none"/>
                        </w:rPr>
                        <w:t xml:space="preserve">Reflective teaching: </w:t>
                      </w:r>
                      <w:r>
                        <w:rPr>
                          <w:sz w:val="24"/>
                          <w:szCs w:val="24"/>
                          <w14:ligatures w14:val="none"/>
                        </w:rPr>
                        <w:t xml:space="preserve">There are many resources to support reflective teaching in general, including this comprehensive one produced by Andrew Pollard and colleagues: </w:t>
                      </w:r>
                      <w:hyperlink r:id="rId76" w:history="1">
                        <w:r>
                          <w:rPr>
                            <w:rStyle w:val="Hyperlink"/>
                            <w:sz w:val="24"/>
                            <w:szCs w:val="24"/>
                            <w14:ligatures w14:val="none"/>
                          </w:rPr>
                          <w:t>http://reflectiveteaching.co.uk/</w:t>
                        </w:r>
                      </w:hyperlink>
                      <w:r>
                        <w:rPr>
                          <w:sz w:val="24"/>
                          <w:szCs w:val="24"/>
                          <w14:ligatures w14:val="none"/>
                        </w:rPr>
                        <w:t xml:space="preserve"> </w:t>
                      </w:r>
                    </w:p>
                    <w:p w14:paraId="079B61E3" w14:textId="77777777" w:rsidR="00440660" w:rsidRDefault="00440660" w:rsidP="00440660">
                      <w:pPr>
                        <w:ind w:left="6"/>
                        <w:rPr>
                          <w:sz w:val="24"/>
                          <w:szCs w:val="24"/>
                          <w14:ligatures w14:val="none"/>
                        </w:rPr>
                      </w:pPr>
                      <w:r>
                        <w:rPr>
                          <w:sz w:val="24"/>
                          <w:szCs w:val="24"/>
                          <w14:ligatures w14:val="none"/>
                        </w:rPr>
                        <w:t> </w:t>
                      </w:r>
                    </w:p>
                    <w:p w14:paraId="6F06E607" w14:textId="77777777" w:rsidR="00440660" w:rsidRDefault="00440660" w:rsidP="00440660">
                      <w:pPr>
                        <w:ind w:left="6"/>
                        <w:rPr>
                          <w:sz w:val="24"/>
                          <w:szCs w:val="24"/>
                          <w14:ligatures w14:val="none"/>
                        </w:rPr>
                      </w:pPr>
                      <w:r>
                        <w:rPr>
                          <w:sz w:val="24"/>
                          <w:szCs w:val="24"/>
                          <w14:ligatures w14:val="none"/>
                        </w:rPr>
                        <w:t> </w:t>
                      </w:r>
                    </w:p>
                    <w:p w14:paraId="76B38CF5" w14:textId="77777777" w:rsidR="00440660" w:rsidRDefault="00440660" w:rsidP="00440660">
                      <w:pPr>
                        <w:ind w:left="6"/>
                        <w:rPr>
                          <w:sz w:val="24"/>
                          <w:szCs w:val="24"/>
                          <w14:ligatures w14:val="none"/>
                        </w:rPr>
                      </w:pPr>
                      <w:r>
                        <w:rPr>
                          <w:sz w:val="24"/>
                          <w:szCs w:val="24"/>
                          <w14:ligatures w14:val="none"/>
                        </w:rPr>
                        <w:t> </w:t>
                      </w:r>
                    </w:p>
                    <w:p w14:paraId="61337AEE" w14:textId="77777777" w:rsidR="00440660" w:rsidRDefault="00440660" w:rsidP="00440660">
                      <w:pPr>
                        <w:ind w:left="6"/>
                        <w:rPr>
                          <w:sz w:val="24"/>
                          <w:szCs w:val="24"/>
                          <w14:ligatures w14:val="none"/>
                        </w:rPr>
                      </w:pPr>
                      <w:r>
                        <w:rPr>
                          <w:sz w:val="24"/>
                          <w:szCs w:val="24"/>
                          <w14:ligatures w14:val="none"/>
                        </w:rPr>
                        <w:t> </w:t>
                      </w:r>
                    </w:p>
                    <w:p w14:paraId="0EFFD3E8" w14:textId="77777777" w:rsidR="00440660" w:rsidRDefault="00440660" w:rsidP="00440660">
                      <w:pPr>
                        <w:ind w:left="6"/>
                        <w:rPr>
                          <w:sz w:val="24"/>
                          <w:szCs w:val="24"/>
                          <w14:ligatures w14:val="none"/>
                        </w:rPr>
                      </w:pPr>
                      <w:r>
                        <w:rPr>
                          <w:sz w:val="24"/>
                          <w:szCs w:val="24"/>
                          <w14:ligatures w14:val="none"/>
                        </w:rPr>
                        <w:t> </w:t>
                      </w:r>
                    </w:p>
                    <w:p w14:paraId="07711DC9" w14:textId="77777777" w:rsidR="00440660" w:rsidRDefault="00440660" w:rsidP="00440660">
                      <w:pPr>
                        <w:ind w:left="6"/>
                        <w:rPr>
                          <w:sz w:val="24"/>
                          <w:szCs w:val="24"/>
                          <w14:ligatures w14:val="none"/>
                        </w:rPr>
                      </w:pPr>
                      <w:r>
                        <w:rPr>
                          <w:sz w:val="24"/>
                          <w:szCs w:val="24"/>
                          <w14:ligatures w14:val="none"/>
                        </w:rPr>
                        <w:t> </w:t>
                      </w:r>
                    </w:p>
                  </w:txbxContent>
                </v:textbox>
              </v:shape>
            </w:pict>
          </mc:Fallback>
        </mc:AlternateContent>
      </w:r>
    </w:p>
    <w:p w14:paraId="06553614" w14:textId="77777777" w:rsidR="002A4572" w:rsidRPr="00604311" w:rsidRDefault="002A4572" w:rsidP="002A4572">
      <w:pPr>
        <w:tabs>
          <w:tab w:val="left" w:pos="9510"/>
        </w:tabs>
      </w:pPr>
    </w:p>
    <w:p w14:paraId="0E084249" w14:textId="77777777" w:rsidR="002A4572" w:rsidRPr="00604311" w:rsidRDefault="002A4572" w:rsidP="002A4572">
      <w:pPr>
        <w:tabs>
          <w:tab w:val="left" w:pos="9510"/>
        </w:tabs>
      </w:pPr>
    </w:p>
    <w:p w14:paraId="6DE393A7" w14:textId="77777777" w:rsidR="002A4572" w:rsidRPr="00604311" w:rsidRDefault="002A4572" w:rsidP="002A4572">
      <w:pPr>
        <w:tabs>
          <w:tab w:val="left" w:pos="9510"/>
        </w:tabs>
      </w:pPr>
    </w:p>
    <w:p w14:paraId="4EA46328" w14:textId="77777777" w:rsidR="002A4572" w:rsidRPr="00604311" w:rsidRDefault="002A4572" w:rsidP="002A4572">
      <w:pPr>
        <w:tabs>
          <w:tab w:val="left" w:pos="9510"/>
        </w:tabs>
      </w:pPr>
    </w:p>
    <w:p w14:paraId="137CC82E" w14:textId="77777777" w:rsidR="002A4572" w:rsidRPr="00604311" w:rsidRDefault="002A4572" w:rsidP="002A4572">
      <w:pPr>
        <w:tabs>
          <w:tab w:val="left" w:pos="9510"/>
        </w:tabs>
      </w:pPr>
    </w:p>
    <w:p w14:paraId="35184D9A" w14:textId="77777777" w:rsidR="002A4572" w:rsidRPr="00604311" w:rsidRDefault="002A4572" w:rsidP="002A4572">
      <w:pPr>
        <w:tabs>
          <w:tab w:val="left" w:pos="9510"/>
        </w:tabs>
      </w:pPr>
    </w:p>
    <w:p w14:paraId="0065CBF7" w14:textId="77777777" w:rsidR="002A4572" w:rsidRPr="00604311" w:rsidRDefault="002A4572" w:rsidP="002A4572">
      <w:pPr>
        <w:tabs>
          <w:tab w:val="left" w:pos="9510"/>
        </w:tabs>
      </w:pPr>
    </w:p>
    <w:p w14:paraId="5C4E6CFD" w14:textId="77777777" w:rsidR="002A4572" w:rsidRPr="00604311" w:rsidRDefault="002A4572" w:rsidP="002A4572">
      <w:pPr>
        <w:tabs>
          <w:tab w:val="left" w:pos="9510"/>
        </w:tabs>
      </w:pPr>
    </w:p>
    <w:p w14:paraId="47B810D6" w14:textId="77777777" w:rsidR="002A4572" w:rsidRPr="00604311" w:rsidRDefault="002A4572" w:rsidP="002A4572">
      <w:pPr>
        <w:tabs>
          <w:tab w:val="left" w:pos="9510"/>
        </w:tabs>
      </w:pPr>
    </w:p>
    <w:p w14:paraId="7B6AAB52" w14:textId="77777777" w:rsidR="002A4572" w:rsidRPr="00604311" w:rsidRDefault="002A4572" w:rsidP="002A4572">
      <w:pPr>
        <w:tabs>
          <w:tab w:val="left" w:pos="9510"/>
        </w:tabs>
      </w:pPr>
    </w:p>
    <w:p w14:paraId="463B50DD" w14:textId="77777777" w:rsidR="002A4572" w:rsidRPr="00604311" w:rsidRDefault="002A4572" w:rsidP="002A4572">
      <w:pPr>
        <w:tabs>
          <w:tab w:val="left" w:pos="9510"/>
        </w:tabs>
      </w:pPr>
    </w:p>
    <w:p w14:paraId="6C9A13A9" w14:textId="77777777" w:rsidR="002A4572" w:rsidRPr="00604311" w:rsidRDefault="002A4572" w:rsidP="002A4572">
      <w:pPr>
        <w:tabs>
          <w:tab w:val="left" w:pos="9510"/>
        </w:tabs>
      </w:pPr>
    </w:p>
    <w:p w14:paraId="6DF13161" w14:textId="77777777" w:rsidR="002A4572" w:rsidRPr="00604311" w:rsidRDefault="002A4572" w:rsidP="002A4572">
      <w:pPr>
        <w:tabs>
          <w:tab w:val="left" w:pos="9510"/>
        </w:tabs>
      </w:pPr>
    </w:p>
    <w:p w14:paraId="59004129" w14:textId="77777777" w:rsidR="002A4572" w:rsidRPr="00604311" w:rsidRDefault="002A4572" w:rsidP="002A4572">
      <w:pPr>
        <w:tabs>
          <w:tab w:val="left" w:pos="9510"/>
        </w:tabs>
      </w:pPr>
    </w:p>
    <w:p w14:paraId="79D0A386" w14:textId="77777777" w:rsidR="002A4572" w:rsidRPr="00604311" w:rsidRDefault="002A4572" w:rsidP="002A4572">
      <w:pPr>
        <w:tabs>
          <w:tab w:val="left" w:pos="9510"/>
        </w:tabs>
      </w:pPr>
    </w:p>
    <w:p w14:paraId="541E3F85" w14:textId="77777777" w:rsidR="002A4572" w:rsidRPr="00604311" w:rsidRDefault="002A4572" w:rsidP="002A4572">
      <w:pPr>
        <w:tabs>
          <w:tab w:val="left" w:pos="9510"/>
        </w:tabs>
      </w:pPr>
    </w:p>
    <w:p w14:paraId="2777A444" w14:textId="77777777" w:rsidR="002A4572" w:rsidRPr="00604311" w:rsidRDefault="002A4572" w:rsidP="002A4572">
      <w:pPr>
        <w:tabs>
          <w:tab w:val="left" w:pos="9510"/>
        </w:tabs>
      </w:pPr>
    </w:p>
    <w:p w14:paraId="33E57B1A" w14:textId="77777777" w:rsidR="002A4572" w:rsidRPr="00604311" w:rsidRDefault="002A4572" w:rsidP="002A4572">
      <w:pPr>
        <w:tabs>
          <w:tab w:val="left" w:pos="9510"/>
        </w:tabs>
      </w:pPr>
    </w:p>
    <w:p w14:paraId="05B06958" w14:textId="77777777" w:rsidR="002A4572" w:rsidRPr="00604311" w:rsidRDefault="002A4572" w:rsidP="002A4572">
      <w:pPr>
        <w:tabs>
          <w:tab w:val="left" w:pos="9510"/>
        </w:tabs>
      </w:pPr>
    </w:p>
    <w:p w14:paraId="5BC600BA" w14:textId="77777777" w:rsidR="002A4572" w:rsidRPr="00604311" w:rsidRDefault="002A4572" w:rsidP="002A4572">
      <w:pPr>
        <w:tabs>
          <w:tab w:val="left" w:pos="9510"/>
        </w:tabs>
      </w:pPr>
    </w:p>
    <w:p w14:paraId="5616BC68" w14:textId="77777777" w:rsidR="002A4572" w:rsidRPr="00604311" w:rsidRDefault="002A4572" w:rsidP="002A4572">
      <w:pPr>
        <w:tabs>
          <w:tab w:val="left" w:pos="9510"/>
        </w:tabs>
      </w:pPr>
    </w:p>
    <w:p w14:paraId="4146BDA5" w14:textId="77777777" w:rsidR="002A4572" w:rsidRPr="00604311" w:rsidRDefault="002A4572" w:rsidP="002A4572">
      <w:pPr>
        <w:tabs>
          <w:tab w:val="left" w:pos="9510"/>
        </w:tabs>
      </w:pPr>
    </w:p>
    <w:p w14:paraId="51E630F1" w14:textId="77777777" w:rsidR="002A4572" w:rsidRPr="00604311" w:rsidRDefault="002A4572" w:rsidP="00440660">
      <w:pPr>
        <w:tabs>
          <w:tab w:val="left" w:pos="9510"/>
        </w:tabs>
        <w:jc w:val="right"/>
      </w:pPr>
    </w:p>
    <w:p w14:paraId="06F06AC4" w14:textId="77777777" w:rsidR="00440660" w:rsidRPr="00604311" w:rsidRDefault="00440660" w:rsidP="00440660">
      <w:pPr>
        <w:tabs>
          <w:tab w:val="left" w:pos="9510"/>
        </w:tabs>
        <w:jc w:val="right"/>
      </w:pPr>
    </w:p>
    <w:p w14:paraId="503C932E" w14:textId="77777777" w:rsidR="00440660" w:rsidRPr="00604311" w:rsidRDefault="00440660" w:rsidP="00440660">
      <w:pPr>
        <w:tabs>
          <w:tab w:val="left" w:pos="9510"/>
        </w:tabs>
      </w:pPr>
      <w:r w:rsidRPr="00604311">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709440" behindDoc="0" locked="0" layoutInCell="1" allowOverlap="1" wp14:anchorId="6CF83229" wp14:editId="08A93207">
                <wp:simplePos x="0" y="0"/>
                <wp:positionH relativeFrom="column">
                  <wp:posOffset>5015865</wp:posOffset>
                </wp:positionH>
                <wp:positionV relativeFrom="paragraph">
                  <wp:posOffset>3006725</wp:posOffset>
                </wp:positionV>
                <wp:extent cx="4726940" cy="3688080"/>
                <wp:effectExtent l="19050" t="19050" r="16510" b="2667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368808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4858C9D" w14:textId="77777777" w:rsidR="00440660" w:rsidRDefault="00440660" w:rsidP="00440660">
                            <w:pPr>
                              <w:widowControl w:val="0"/>
                              <w:rPr>
                                <w:b/>
                                <w:bCs/>
                                <w:sz w:val="28"/>
                                <w:szCs w:val="28"/>
                                <w14:ligatures w14:val="none"/>
                              </w:rPr>
                            </w:pPr>
                            <w:r>
                              <w:rPr>
                                <w:b/>
                                <w:bCs/>
                                <w:sz w:val="28"/>
                                <w:szCs w:val="28"/>
                                <w14:ligatures w14:val="none"/>
                              </w:rPr>
                              <w:t>References</w:t>
                            </w:r>
                          </w:p>
                          <w:p w14:paraId="227052C1" w14:textId="77777777" w:rsidR="00440660" w:rsidRDefault="00440660" w:rsidP="00440660">
                            <w:pPr>
                              <w:widowControl w:val="0"/>
                              <w:rPr>
                                <w:sz w:val="24"/>
                                <w:szCs w:val="24"/>
                                <w14:ligatures w14:val="none"/>
                              </w:rPr>
                            </w:pPr>
                            <w:r>
                              <w:rPr>
                                <w:sz w:val="24"/>
                                <w:szCs w:val="24"/>
                                <w14:ligatures w14:val="none"/>
                              </w:rPr>
                              <w:t xml:space="preserve">Dudley, P., Warwick, P., </w:t>
                            </w:r>
                            <w:proofErr w:type="spellStart"/>
                            <w:r>
                              <w:rPr>
                                <w:sz w:val="24"/>
                                <w:szCs w:val="24"/>
                                <w14:ligatures w14:val="none"/>
                              </w:rPr>
                              <w:t>Vrikki</w:t>
                            </w:r>
                            <w:proofErr w:type="spellEnd"/>
                            <w:r>
                              <w:rPr>
                                <w:sz w:val="24"/>
                                <w:szCs w:val="24"/>
                                <w14:ligatures w14:val="none"/>
                              </w:rPr>
                              <w:t xml:space="preserve">, M., </w:t>
                            </w:r>
                            <w:proofErr w:type="spellStart"/>
                            <w:r>
                              <w:rPr>
                                <w:sz w:val="24"/>
                                <w:szCs w:val="24"/>
                                <w14:ligatures w14:val="none"/>
                              </w:rPr>
                              <w:t>Vermunt</w:t>
                            </w:r>
                            <w:proofErr w:type="spellEnd"/>
                            <w:r>
                              <w:rPr>
                                <w:sz w:val="24"/>
                                <w:szCs w:val="24"/>
                                <w14:ligatures w14:val="none"/>
                              </w:rPr>
                              <w:t xml:space="preserve">, J., van </w:t>
                            </w:r>
                            <w:proofErr w:type="spellStart"/>
                            <w:r>
                              <w:rPr>
                                <w:sz w:val="24"/>
                                <w:szCs w:val="24"/>
                                <w14:ligatures w14:val="none"/>
                              </w:rPr>
                              <w:t>Halem</w:t>
                            </w:r>
                            <w:proofErr w:type="spellEnd"/>
                            <w:r>
                              <w:rPr>
                                <w:sz w:val="24"/>
                                <w:szCs w:val="24"/>
                                <w14:ligatures w14:val="none"/>
                              </w:rPr>
                              <w:t xml:space="preserve">, N &amp; Karlsen, </w:t>
                            </w:r>
                            <w:r>
                              <w:rPr>
                                <w:sz w:val="24"/>
                                <w:szCs w:val="24"/>
                                <w14:ligatures w14:val="none"/>
                              </w:rPr>
                              <w:tab/>
                              <w:t xml:space="preserve">A. (2018) Implementing a new mathematics curriculum in </w:t>
                            </w:r>
                            <w:r>
                              <w:rPr>
                                <w:sz w:val="24"/>
                                <w:szCs w:val="24"/>
                                <w14:ligatures w14:val="none"/>
                              </w:rPr>
                              <w:tab/>
                              <w:t xml:space="preserve">England: district Research Lesson Study as a driver for student </w:t>
                            </w:r>
                            <w:r>
                              <w:rPr>
                                <w:sz w:val="24"/>
                                <w:szCs w:val="24"/>
                                <w14:ligatures w14:val="none"/>
                              </w:rPr>
                              <w:tab/>
                              <w:t xml:space="preserve">learning, teacher learning and professional dialogue in Theory </w:t>
                            </w:r>
                            <w:r>
                              <w:rPr>
                                <w:sz w:val="24"/>
                                <w:szCs w:val="24"/>
                                <w14:ligatures w14:val="none"/>
                              </w:rPr>
                              <w:tab/>
                              <w:t xml:space="preserve">and practices of Lesson Study in mathematics, an international </w:t>
                            </w:r>
                            <w:r>
                              <w:rPr>
                                <w:sz w:val="24"/>
                                <w:szCs w:val="24"/>
                                <w14:ligatures w14:val="none"/>
                              </w:rPr>
                              <w:tab/>
                              <w:t>perspective, Springer, New York.</w:t>
                            </w:r>
                          </w:p>
                          <w:p w14:paraId="4A238949" w14:textId="77777777" w:rsidR="00440660" w:rsidRDefault="00440660" w:rsidP="00440660">
                            <w:pPr>
                              <w:widowControl w:val="0"/>
                              <w:rPr>
                                <w:sz w:val="24"/>
                                <w:szCs w:val="24"/>
                                <w14:ligatures w14:val="none"/>
                              </w:rPr>
                            </w:pPr>
                            <w:r>
                              <w:rPr>
                                <w:sz w:val="24"/>
                                <w:szCs w:val="24"/>
                                <w14:ligatures w14:val="none"/>
                              </w:rPr>
                              <w:t xml:space="preserve">Norwich, B., Dudley, P. &amp; </w:t>
                            </w:r>
                            <w:proofErr w:type="spellStart"/>
                            <w:r>
                              <w:rPr>
                                <w:sz w:val="24"/>
                                <w:szCs w:val="24"/>
                                <w14:ligatures w14:val="none"/>
                              </w:rPr>
                              <w:t>Ylonen</w:t>
                            </w:r>
                            <w:proofErr w:type="spellEnd"/>
                            <w:r>
                              <w:rPr>
                                <w:sz w:val="24"/>
                                <w:szCs w:val="24"/>
                                <w14:ligatures w14:val="none"/>
                              </w:rPr>
                              <w:t xml:space="preserve">, A. (2014) Using lesson studies to </w:t>
                            </w:r>
                            <w:r>
                              <w:rPr>
                                <w:sz w:val="24"/>
                                <w:szCs w:val="24"/>
                                <w14:ligatures w14:val="none"/>
                              </w:rPr>
                              <w:tab/>
                              <w:t xml:space="preserve">assess students’ learning. International Journal of Lesson and </w:t>
                            </w:r>
                            <w:r>
                              <w:rPr>
                                <w:sz w:val="24"/>
                                <w:szCs w:val="24"/>
                                <w14:ligatures w14:val="none"/>
                              </w:rPr>
                              <w:tab/>
                              <w:t xml:space="preserve">Learning Studies, 3(3) 192-207 </w:t>
                            </w:r>
                          </w:p>
                          <w:p w14:paraId="505680D2" w14:textId="77777777" w:rsidR="00440660" w:rsidRDefault="00440660" w:rsidP="00440660">
                            <w:pPr>
                              <w:widowControl w:val="0"/>
                              <w:rPr>
                                <w:sz w:val="24"/>
                                <w:szCs w:val="24"/>
                                <w14:ligatures w14:val="none"/>
                              </w:rPr>
                            </w:pPr>
                            <w:r>
                              <w:rPr>
                                <w:sz w:val="24"/>
                                <w:szCs w:val="24"/>
                                <w14:ligatures w14:val="none"/>
                              </w:rPr>
                              <w:t xml:space="preserve">See also Pete Dudley’s September 2018 blog:  </w:t>
                            </w:r>
                            <w:hyperlink r:id="rId77" w:history="1">
                              <w:r>
                                <w:rPr>
                                  <w:rStyle w:val="Hyperlink"/>
                                  <w:sz w:val="24"/>
                                  <w:szCs w:val="24"/>
                                  <w14:ligatures w14:val="none"/>
                                </w:rPr>
                                <w:t>https://oracycambridge.org/blog/</w:t>
                              </w:r>
                            </w:hyperlink>
                            <w:r>
                              <w:rPr>
                                <w:sz w:val="24"/>
                                <w:szCs w:val="24"/>
                                <w14:ligatures w14:val="none"/>
                              </w:rPr>
                              <w:t xml:space="preserve"> </w:t>
                            </w:r>
                          </w:p>
                          <w:p w14:paraId="2198E72F" w14:textId="77777777" w:rsidR="00440660" w:rsidRDefault="00440660" w:rsidP="00440660">
                            <w:pPr>
                              <w:widowControl w:val="0"/>
                              <w:rPr>
                                <w:sz w:val="24"/>
                                <w:szCs w:val="24"/>
                                <w14:ligatures w14:val="none"/>
                              </w:rPr>
                            </w:pPr>
                            <w:r>
                              <w:rPr>
                                <w:sz w:val="24"/>
                                <w:szCs w:val="24"/>
                                <w14:ligatures w14:val="none"/>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83229" id="Text Box 34" o:spid="_x0000_s1048" type="#_x0000_t202" style="position:absolute;margin-left:394.95pt;margin-top:236.75pt;width:372.2pt;height:290.4pt;z-index:2517094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" strokecolor="#2791a6" strokeweight="2.5pt" insetpen="t">
                <v:shadow color="#868686"/>
                <v:textbox inset=",7.2pt,,7.2pt">
                  <w:txbxContent>
                    <w:p w14:paraId="54858C9D" w14:textId="77777777" w:rsidR="00440660" w:rsidRDefault="00440660" w:rsidP="00440660">
                      <w:pPr>
                        <w:widowControl w:val="0"/>
                        <w:rPr>
                          <w:b/>
                          <w:bCs/>
                          <w:sz w:val="28"/>
                          <w:szCs w:val="28"/>
                          <w14:ligatures w14:val="none"/>
                        </w:rPr>
                      </w:pPr>
                      <w:r>
                        <w:rPr>
                          <w:b/>
                          <w:bCs/>
                          <w:sz w:val="28"/>
                          <w:szCs w:val="28"/>
                          <w14:ligatures w14:val="none"/>
                        </w:rPr>
                        <w:t>References</w:t>
                      </w:r>
                    </w:p>
                    <w:p w14:paraId="227052C1" w14:textId="77777777" w:rsidR="00440660" w:rsidRDefault="00440660" w:rsidP="00440660">
                      <w:pPr>
                        <w:widowControl w:val="0"/>
                        <w:rPr>
                          <w:sz w:val="24"/>
                          <w:szCs w:val="24"/>
                          <w14:ligatures w14:val="none"/>
                        </w:rPr>
                      </w:pPr>
                      <w:r>
                        <w:rPr>
                          <w:sz w:val="24"/>
                          <w:szCs w:val="24"/>
                          <w14:ligatures w14:val="none"/>
                        </w:rPr>
                        <w:t xml:space="preserve">Dudley, P., Warwick, P., </w:t>
                      </w:r>
                      <w:proofErr w:type="spellStart"/>
                      <w:r>
                        <w:rPr>
                          <w:sz w:val="24"/>
                          <w:szCs w:val="24"/>
                          <w14:ligatures w14:val="none"/>
                        </w:rPr>
                        <w:t>Vrikki</w:t>
                      </w:r>
                      <w:proofErr w:type="spellEnd"/>
                      <w:r>
                        <w:rPr>
                          <w:sz w:val="24"/>
                          <w:szCs w:val="24"/>
                          <w14:ligatures w14:val="none"/>
                        </w:rPr>
                        <w:t xml:space="preserve">, M., </w:t>
                      </w:r>
                      <w:proofErr w:type="spellStart"/>
                      <w:r>
                        <w:rPr>
                          <w:sz w:val="24"/>
                          <w:szCs w:val="24"/>
                          <w14:ligatures w14:val="none"/>
                        </w:rPr>
                        <w:t>Vermunt</w:t>
                      </w:r>
                      <w:proofErr w:type="spellEnd"/>
                      <w:r>
                        <w:rPr>
                          <w:sz w:val="24"/>
                          <w:szCs w:val="24"/>
                          <w14:ligatures w14:val="none"/>
                        </w:rPr>
                        <w:t xml:space="preserve">, J., van </w:t>
                      </w:r>
                      <w:proofErr w:type="spellStart"/>
                      <w:r>
                        <w:rPr>
                          <w:sz w:val="24"/>
                          <w:szCs w:val="24"/>
                          <w14:ligatures w14:val="none"/>
                        </w:rPr>
                        <w:t>Halem</w:t>
                      </w:r>
                      <w:proofErr w:type="spellEnd"/>
                      <w:r>
                        <w:rPr>
                          <w:sz w:val="24"/>
                          <w:szCs w:val="24"/>
                          <w14:ligatures w14:val="none"/>
                        </w:rPr>
                        <w:t xml:space="preserve">, N &amp; Karlsen, </w:t>
                      </w:r>
                      <w:r>
                        <w:rPr>
                          <w:sz w:val="24"/>
                          <w:szCs w:val="24"/>
                          <w14:ligatures w14:val="none"/>
                        </w:rPr>
                        <w:tab/>
                        <w:t xml:space="preserve">A. (2018) Implementing a new mathematics curriculum in </w:t>
                      </w:r>
                      <w:r>
                        <w:rPr>
                          <w:sz w:val="24"/>
                          <w:szCs w:val="24"/>
                          <w14:ligatures w14:val="none"/>
                        </w:rPr>
                        <w:tab/>
                        <w:t xml:space="preserve">England: district Research Lesson Study as a driver for student </w:t>
                      </w:r>
                      <w:r>
                        <w:rPr>
                          <w:sz w:val="24"/>
                          <w:szCs w:val="24"/>
                          <w14:ligatures w14:val="none"/>
                        </w:rPr>
                        <w:tab/>
                        <w:t xml:space="preserve">learning, teacher learning and professional dialogue in Theory </w:t>
                      </w:r>
                      <w:r>
                        <w:rPr>
                          <w:sz w:val="24"/>
                          <w:szCs w:val="24"/>
                          <w14:ligatures w14:val="none"/>
                        </w:rPr>
                        <w:tab/>
                        <w:t xml:space="preserve">and practices of Lesson Study in mathematics, an international </w:t>
                      </w:r>
                      <w:r>
                        <w:rPr>
                          <w:sz w:val="24"/>
                          <w:szCs w:val="24"/>
                          <w14:ligatures w14:val="none"/>
                        </w:rPr>
                        <w:tab/>
                        <w:t>perspective, Springer, New York.</w:t>
                      </w:r>
                    </w:p>
                    <w:p w14:paraId="4A238949" w14:textId="77777777" w:rsidR="00440660" w:rsidRDefault="00440660" w:rsidP="00440660">
                      <w:pPr>
                        <w:widowControl w:val="0"/>
                        <w:rPr>
                          <w:sz w:val="24"/>
                          <w:szCs w:val="24"/>
                          <w14:ligatures w14:val="none"/>
                        </w:rPr>
                      </w:pPr>
                      <w:r>
                        <w:rPr>
                          <w:sz w:val="24"/>
                          <w:szCs w:val="24"/>
                          <w14:ligatures w14:val="none"/>
                        </w:rPr>
                        <w:t xml:space="preserve">Norwich, B., Dudley, P. &amp; </w:t>
                      </w:r>
                      <w:proofErr w:type="spellStart"/>
                      <w:r>
                        <w:rPr>
                          <w:sz w:val="24"/>
                          <w:szCs w:val="24"/>
                          <w14:ligatures w14:val="none"/>
                        </w:rPr>
                        <w:t>Ylonen</w:t>
                      </w:r>
                      <w:proofErr w:type="spellEnd"/>
                      <w:r>
                        <w:rPr>
                          <w:sz w:val="24"/>
                          <w:szCs w:val="24"/>
                          <w14:ligatures w14:val="none"/>
                        </w:rPr>
                        <w:t xml:space="preserve">, A. (2014) Using lesson studies to </w:t>
                      </w:r>
                      <w:r>
                        <w:rPr>
                          <w:sz w:val="24"/>
                          <w:szCs w:val="24"/>
                          <w14:ligatures w14:val="none"/>
                        </w:rPr>
                        <w:tab/>
                        <w:t xml:space="preserve">assess students’ learning. International Journal of Lesson and </w:t>
                      </w:r>
                      <w:r>
                        <w:rPr>
                          <w:sz w:val="24"/>
                          <w:szCs w:val="24"/>
                          <w14:ligatures w14:val="none"/>
                        </w:rPr>
                        <w:tab/>
                        <w:t xml:space="preserve">Learning Studies, 3(3) 192-207 </w:t>
                      </w:r>
                    </w:p>
                    <w:p w14:paraId="505680D2" w14:textId="77777777" w:rsidR="00440660" w:rsidRDefault="00440660" w:rsidP="00440660">
                      <w:pPr>
                        <w:widowControl w:val="0"/>
                        <w:rPr>
                          <w:sz w:val="24"/>
                          <w:szCs w:val="24"/>
                          <w14:ligatures w14:val="none"/>
                        </w:rPr>
                      </w:pPr>
                      <w:r>
                        <w:rPr>
                          <w:sz w:val="24"/>
                          <w:szCs w:val="24"/>
                          <w14:ligatures w14:val="none"/>
                        </w:rPr>
                        <w:t xml:space="preserve">See also Pete Dudley’s September 2018 blog:  </w:t>
                      </w:r>
                      <w:hyperlink r:id="rId78" w:history="1">
                        <w:r>
                          <w:rPr>
                            <w:rStyle w:val="Hyperlink"/>
                            <w:sz w:val="24"/>
                            <w:szCs w:val="24"/>
                            <w14:ligatures w14:val="none"/>
                          </w:rPr>
                          <w:t>https://oracycambridge.org/blog/</w:t>
                        </w:r>
                      </w:hyperlink>
                      <w:r>
                        <w:rPr>
                          <w:sz w:val="24"/>
                          <w:szCs w:val="24"/>
                          <w14:ligatures w14:val="none"/>
                        </w:rPr>
                        <w:t xml:space="preserve"> </w:t>
                      </w:r>
                    </w:p>
                    <w:p w14:paraId="2198E72F" w14:textId="77777777" w:rsidR="00440660" w:rsidRDefault="00440660" w:rsidP="00440660">
                      <w:pPr>
                        <w:widowControl w:val="0"/>
                        <w:rPr>
                          <w:sz w:val="24"/>
                          <w:szCs w:val="24"/>
                          <w14:ligatures w14:val="none"/>
                        </w:rPr>
                      </w:pPr>
                      <w:r>
                        <w:rPr>
                          <w:sz w:val="24"/>
                          <w:szCs w:val="24"/>
                          <w14:ligatures w14:val="none"/>
                        </w:rPr>
                        <w:t> </w:t>
                      </w:r>
                    </w:p>
                  </w:txbxContent>
                </v:textbox>
              </v:shape>
            </w:pict>
          </mc:Fallback>
        </mc:AlternateContent>
      </w:r>
      <w:r w:rsidRPr="00604311">
        <w:rPr>
          <w:rFonts w:ascii="Times New Roman" w:hAnsi="Times New Roman" w:cs="Times New Roman"/>
          <w:noProof/>
          <w:color w:val="auto"/>
          <w:kern w:val="0"/>
          <w:sz w:val="24"/>
          <w:szCs w:val="24"/>
          <w14:ligatures w14:val="none"/>
          <w14:cntxtAlts w14:val="0"/>
        </w:rPr>
        <w:drawing>
          <wp:anchor distT="36576" distB="36576" distL="36576" distR="36576" simplePos="0" relativeHeight="251708416" behindDoc="0" locked="0" layoutInCell="1" allowOverlap="1" wp14:anchorId="5DF0F601" wp14:editId="001A7ECD">
            <wp:simplePos x="0" y="0"/>
            <wp:positionH relativeFrom="column">
              <wp:posOffset>5685790</wp:posOffset>
            </wp:positionH>
            <wp:positionV relativeFrom="paragraph">
              <wp:posOffset>194945</wp:posOffset>
            </wp:positionV>
            <wp:extent cx="3379470" cy="2534285"/>
            <wp:effectExtent l="0" t="0" r="0" b="0"/>
            <wp:wrapNone/>
            <wp:docPr id="35" name="Picture 35" descr="Teacher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Teacher image 1"/>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rot="10800000">
                      <a:off x="0" y="0"/>
                      <a:ext cx="3379470" cy="25342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707392" behindDoc="0" locked="0" layoutInCell="1" allowOverlap="1" wp14:anchorId="137F2A4F" wp14:editId="1086D625">
                <wp:simplePos x="0" y="0"/>
                <wp:positionH relativeFrom="column">
                  <wp:posOffset>-8890</wp:posOffset>
                </wp:positionH>
                <wp:positionV relativeFrom="paragraph">
                  <wp:posOffset>61595</wp:posOffset>
                </wp:positionV>
                <wp:extent cx="4726940" cy="6628130"/>
                <wp:effectExtent l="19050" t="19050" r="16510" b="2032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62813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0DD2111" w14:textId="77777777" w:rsidR="00440660" w:rsidRDefault="00440660" w:rsidP="00440660">
                            <w:pPr>
                              <w:widowControl w:val="0"/>
                              <w:rPr>
                                <w:b/>
                                <w:bCs/>
                                <w:sz w:val="28"/>
                                <w:szCs w:val="28"/>
                                <w14:ligatures w14:val="none"/>
                              </w:rPr>
                            </w:pPr>
                            <w:r>
                              <w:rPr>
                                <w:b/>
                                <w:bCs/>
                                <w:sz w:val="28"/>
                                <w:szCs w:val="28"/>
                                <w14:ligatures w14:val="none"/>
                              </w:rPr>
                              <w:t>Lesson study (LS)</w:t>
                            </w:r>
                          </w:p>
                          <w:p w14:paraId="3E4A273A" w14:textId="35336A24" w:rsidR="00440660" w:rsidRDefault="00440660" w:rsidP="00440660">
                            <w:pPr>
                              <w:widowControl w:val="0"/>
                              <w:rPr>
                                <w:sz w:val="24"/>
                                <w:szCs w:val="24"/>
                                <w14:ligatures w14:val="none"/>
                              </w:rPr>
                            </w:pPr>
                            <w:r>
                              <w:rPr>
                                <w:sz w:val="24"/>
                                <w:szCs w:val="24"/>
                                <w14:ligatures w14:val="none"/>
                              </w:rPr>
                              <w:t>Lesson Study is a model of teacher-led research in which practitioners work together to target an identified area for development in their students’ learning. It originated in Japan and is now used in over 75 countries worldwide.</w:t>
                            </w:r>
                          </w:p>
                          <w:p w14:paraId="3DCFA053" w14:textId="77777777" w:rsidR="00440660" w:rsidRDefault="00440660" w:rsidP="00440660">
                            <w:pPr>
                              <w:widowControl w:val="0"/>
                              <w:rPr>
                                <w:sz w:val="24"/>
                                <w:szCs w:val="24"/>
                                <w14:ligatures w14:val="none"/>
                              </w:rPr>
                            </w:pPr>
                            <w:r>
                              <w:rPr>
                                <w:b/>
                                <w:bCs/>
                                <w:sz w:val="24"/>
                                <w:szCs w:val="24"/>
                                <w14:ligatures w14:val="none"/>
                              </w:rPr>
                              <w:t>Teacher Practice Knowledge</w:t>
                            </w:r>
                            <w:r>
                              <w:rPr>
                                <w:sz w:val="24"/>
                                <w:szCs w:val="24"/>
                                <w14:ligatures w14:val="none"/>
                              </w:rPr>
                              <w:t xml:space="preserve">: LS involves groups of teachers identifying an improvement focus for their pupils by studying their curriculum, progress expectations and current teaching materials and researching alternatives that might help improve learning. Group members may be </w:t>
                            </w:r>
                            <w:proofErr w:type="gramStart"/>
                            <w:r>
                              <w:rPr>
                                <w:sz w:val="24"/>
                                <w:szCs w:val="24"/>
                                <w14:ligatures w14:val="none"/>
                              </w:rPr>
                              <w:t>peers</w:t>
                            </w:r>
                            <w:proofErr w:type="gramEnd"/>
                            <w:r>
                              <w:rPr>
                                <w:sz w:val="24"/>
                                <w:szCs w:val="24"/>
                                <w14:ligatures w14:val="none"/>
                              </w:rPr>
                              <w:t xml:space="preserve"> or it may include one member with expertise in the area of study. They then collaboratively plan a ‘research lesson’ (RL) that introduces the innovation they decide to try out or develop. One member of the group teaches while the others observe the pupils’ learning (NOT the teacher’s teaching). After the RL they reflect together on what they have observed and on the pupils’ work and they decide on adjustments and improvements to the next RL. Teachers from other schools might even come along to observe when a refined RL is then taught, and the cycle continues </w:t>
                            </w:r>
                          </w:p>
                          <w:p w14:paraId="61466917" w14:textId="77777777" w:rsidR="00440660" w:rsidRDefault="00440660" w:rsidP="00440660">
                            <w:pPr>
                              <w:widowControl w:val="0"/>
                              <w:rPr>
                                <w:sz w:val="24"/>
                                <w:szCs w:val="24"/>
                                <w14:ligatures w14:val="none"/>
                              </w:rPr>
                            </w:pPr>
                            <w:r>
                              <w:rPr>
                                <w:sz w:val="24"/>
                                <w:szCs w:val="24"/>
                                <w14:ligatures w14:val="none"/>
                              </w:rPr>
                              <w:t xml:space="preserve">You could use LS to identify your students’ and your own dialogic practices. </w:t>
                            </w:r>
                          </w:p>
                          <w:p w14:paraId="653A887F" w14:textId="77777777" w:rsidR="00440660" w:rsidRDefault="00440660" w:rsidP="00440660">
                            <w:pPr>
                              <w:widowControl w:val="0"/>
                              <w:rPr>
                                <w:sz w:val="24"/>
                                <w:szCs w:val="24"/>
                                <w14:ligatures w14:val="none"/>
                              </w:rPr>
                            </w:pPr>
                            <w:r>
                              <w:rPr>
                                <w:sz w:val="24"/>
                                <w:szCs w:val="24"/>
                                <w14:ligatures w14:val="none"/>
                              </w:rPr>
                              <w:t xml:space="preserve">For a step-by-step guide to how to conduct and lead a research lesson study, download the free handbook from </w:t>
                            </w:r>
                            <w:hyperlink r:id="rId80" w:history="1">
                              <w:r>
                                <w:rPr>
                                  <w:rStyle w:val="Hyperlink"/>
                                  <w:sz w:val="24"/>
                                  <w:szCs w:val="24"/>
                                  <w14:ligatures w14:val="none"/>
                                </w:rPr>
                                <w:t>www.lessonstudy.co.uk/handbook</w:t>
                              </w:r>
                            </w:hyperlink>
                            <w:r>
                              <w:rPr>
                                <w:sz w:val="24"/>
                                <w:szCs w:val="24"/>
                                <w14:ligatures w14:val="none"/>
                              </w:rPr>
                              <w:t xml:space="preserve">  </w:t>
                            </w:r>
                          </w:p>
                          <w:p w14:paraId="1193549E" w14:textId="77777777" w:rsidR="00440660" w:rsidRDefault="00440660" w:rsidP="00440660">
                            <w:pPr>
                              <w:widowControl w:val="0"/>
                              <w:rPr>
                                <w:sz w:val="24"/>
                                <w:szCs w:val="24"/>
                                <w14:ligatures w14:val="none"/>
                              </w:rPr>
                            </w:pPr>
                            <w:r>
                              <w:rPr>
                                <w:sz w:val="24"/>
                                <w:szCs w:val="24"/>
                                <w14:ligatures w14:val="none"/>
                              </w:rPr>
                              <w:t> </w:t>
                            </w:r>
                          </w:p>
                          <w:p w14:paraId="5C21FB20" w14:textId="77777777" w:rsidR="00440660" w:rsidRDefault="00440660" w:rsidP="00440660">
                            <w:pPr>
                              <w:widowControl w:val="0"/>
                              <w:rPr>
                                <w:sz w:val="24"/>
                                <w:szCs w:val="24"/>
                                <w14:ligatures w14:val="none"/>
                              </w:rPr>
                            </w:pPr>
                            <w:r>
                              <w:rPr>
                                <w:sz w:val="24"/>
                                <w:szCs w:val="24"/>
                                <w14:ligatures w14:val="none"/>
                              </w:rPr>
                              <w:t> </w:t>
                            </w:r>
                          </w:p>
                          <w:p w14:paraId="1EABF0A4" w14:textId="77777777" w:rsidR="00440660" w:rsidRDefault="00440660" w:rsidP="00440660">
                            <w:pPr>
                              <w:widowControl w:val="0"/>
                              <w:rPr>
                                <w:sz w:val="24"/>
                                <w:szCs w:val="24"/>
                                <w14:ligatures w14:val="none"/>
                              </w:rPr>
                            </w:pPr>
                            <w:r>
                              <w:rPr>
                                <w:sz w:val="24"/>
                                <w:szCs w:val="24"/>
                                <w14:ligatures w14:val="none"/>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F2A4F" id="Text Box 36" o:spid="_x0000_s1049" type="#_x0000_t202" style="position:absolute;margin-left:-.7pt;margin-top:4.85pt;width:372.2pt;height:521.9pt;z-index:2517073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" strokecolor="#2791a6" strokeweight="2.5pt" insetpen="t">
                <v:shadow color="#868686"/>
                <v:textbox inset=",7.2pt,,7.2pt">
                  <w:txbxContent>
                    <w:p w14:paraId="00DD2111" w14:textId="77777777" w:rsidR="00440660" w:rsidRDefault="00440660" w:rsidP="00440660">
                      <w:pPr>
                        <w:widowControl w:val="0"/>
                        <w:rPr>
                          <w:b/>
                          <w:bCs/>
                          <w:sz w:val="28"/>
                          <w:szCs w:val="28"/>
                          <w14:ligatures w14:val="none"/>
                        </w:rPr>
                      </w:pPr>
                      <w:r>
                        <w:rPr>
                          <w:b/>
                          <w:bCs/>
                          <w:sz w:val="28"/>
                          <w:szCs w:val="28"/>
                          <w14:ligatures w14:val="none"/>
                        </w:rPr>
                        <w:t>Lesson study (LS)</w:t>
                      </w:r>
                    </w:p>
                    <w:p w14:paraId="3E4A273A" w14:textId="35336A24" w:rsidR="00440660" w:rsidRDefault="00440660" w:rsidP="00440660">
                      <w:pPr>
                        <w:widowControl w:val="0"/>
                        <w:rPr>
                          <w:sz w:val="24"/>
                          <w:szCs w:val="24"/>
                          <w14:ligatures w14:val="none"/>
                        </w:rPr>
                      </w:pPr>
                      <w:r>
                        <w:rPr>
                          <w:sz w:val="24"/>
                          <w:szCs w:val="24"/>
                          <w14:ligatures w14:val="none"/>
                        </w:rPr>
                        <w:t>Lesson Study is a model of teacher-led research in which practitioners work together to target an identified area for development in their students’ learning. It originated in Japan and is now used in over 75 countries worldwide.</w:t>
                      </w:r>
                    </w:p>
                    <w:p w14:paraId="3DCFA053" w14:textId="77777777" w:rsidR="00440660" w:rsidRDefault="00440660" w:rsidP="00440660">
                      <w:pPr>
                        <w:widowControl w:val="0"/>
                        <w:rPr>
                          <w:sz w:val="24"/>
                          <w:szCs w:val="24"/>
                          <w14:ligatures w14:val="none"/>
                        </w:rPr>
                      </w:pPr>
                      <w:r>
                        <w:rPr>
                          <w:b/>
                          <w:bCs/>
                          <w:sz w:val="24"/>
                          <w:szCs w:val="24"/>
                          <w14:ligatures w14:val="none"/>
                        </w:rPr>
                        <w:t>Teacher Practice Knowledge</w:t>
                      </w:r>
                      <w:r>
                        <w:rPr>
                          <w:sz w:val="24"/>
                          <w:szCs w:val="24"/>
                          <w14:ligatures w14:val="none"/>
                        </w:rPr>
                        <w:t xml:space="preserve">: LS involves groups of teachers identifying an improvement focus for their pupils by studying their curriculum, progress expectations and current teaching materials and researching alternatives that might help improve learning. Group members may be </w:t>
                      </w:r>
                      <w:proofErr w:type="gramStart"/>
                      <w:r>
                        <w:rPr>
                          <w:sz w:val="24"/>
                          <w:szCs w:val="24"/>
                          <w14:ligatures w14:val="none"/>
                        </w:rPr>
                        <w:t>peers</w:t>
                      </w:r>
                      <w:proofErr w:type="gramEnd"/>
                      <w:r>
                        <w:rPr>
                          <w:sz w:val="24"/>
                          <w:szCs w:val="24"/>
                          <w14:ligatures w14:val="none"/>
                        </w:rPr>
                        <w:t xml:space="preserve"> or it may include one member with expertise in the area of study. They then collaboratively plan a ‘research lesson’ (RL) that introduces the innovation they decide to try out or develop. One member of the group teaches while the others observe the pupils’ learning (NOT the teacher’s teaching). After the RL they reflect together on what they have observed and on the pupils’ work and they decide on adjustments and improvements to the next RL. Teachers from other schools might even come along to observe when a refined RL is then taught, and the cycle continues </w:t>
                      </w:r>
                    </w:p>
                    <w:p w14:paraId="61466917" w14:textId="77777777" w:rsidR="00440660" w:rsidRDefault="00440660" w:rsidP="00440660">
                      <w:pPr>
                        <w:widowControl w:val="0"/>
                        <w:rPr>
                          <w:sz w:val="24"/>
                          <w:szCs w:val="24"/>
                          <w14:ligatures w14:val="none"/>
                        </w:rPr>
                      </w:pPr>
                      <w:r>
                        <w:rPr>
                          <w:sz w:val="24"/>
                          <w:szCs w:val="24"/>
                          <w14:ligatures w14:val="none"/>
                        </w:rPr>
                        <w:t xml:space="preserve">You could use LS to identify your students’ and your own dialogic practices. </w:t>
                      </w:r>
                    </w:p>
                    <w:p w14:paraId="653A887F" w14:textId="77777777" w:rsidR="00440660" w:rsidRDefault="00440660" w:rsidP="00440660">
                      <w:pPr>
                        <w:widowControl w:val="0"/>
                        <w:rPr>
                          <w:sz w:val="24"/>
                          <w:szCs w:val="24"/>
                          <w14:ligatures w14:val="none"/>
                        </w:rPr>
                      </w:pPr>
                      <w:r>
                        <w:rPr>
                          <w:sz w:val="24"/>
                          <w:szCs w:val="24"/>
                          <w14:ligatures w14:val="none"/>
                        </w:rPr>
                        <w:t xml:space="preserve">For a step-by-step guide to how to conduct and lead a research lesson study, download the free handbook from </w:t>
                      </w:r>
                      <w:hyperlink r:id="rId81" w:history="1">
                        <w:r>
                          <w:rPr>
                            <w:rStyle w:val="Hyperlink"/>
                            <w:sz w:val="24"/>
                            <w:szCs w:val="24"/>
                            <w14:ligatures w14:val="none"/>
                          </w:rPr>
                          <w:t>www.lessonstudy.co.uk/handbook</w:t>
                        </w:r>
                      </w:hyperlink>
                      <w:r>
                        <w:rPr>
                          <w:sz w:val="24"/>
                          <w:szCs w:val="24"/>
                          <w14:ligatures w14:val="none"/>
                        </w:rPr>
                        <w:t xml:space="preserve">  </w:t>
                      </w:r>
                    </w:p>
                    <w:p w14:paraId="1193549E" w14:textId="77777777" w:rsidR="00440660" w:rsidRDefault="00440660" w:rsidP="00440660">
                      <w:pPr>
                        <w:widowControl w:val="0"/>
                        <w:rPr>
                          <w:sz w:val="24"/>
                          <w:szCs w:val="24"/>
                          <w14:ligatures w14:val="none"/>
                        </w:rPr>
                      </w:pPr>
                      <w:r>
                        <w:rPr>
                          <w:sz w:val="24"/>
                          <w:szCs w:val="24"/>
                          <w14:ligatures w14:val="none"/>
                        </w:rPr>
                        <w:t> </w:t>
                      </w:r>
                    </w:p>
                    <w:p w14:paraId="5C21FB20" w14:textId="77777777" w:rsidR="00440660" w:rsidRDefault="00440660" w:rsidP="00440660">
                      <w:pPr>
                        <w:widowControl w:val="0"/>
                        <w:rPr>
                          <w:sz w:val="24"/>
                          <w:szCs w:val="24"/>
                          <w14:ligatures w14:val="none"/>
                        </w:rPr>
                      </w:pPr>
                      <w:r>
                        <w:rPr>
                          <w:sz w:val="24"/>
                          <w:szCs w:val="24"/>
                          <w14:ligatures w14:val="none"/>
                        </w:rPr>
                        <w:t> </w:t>
                      </w:r>
                    </w:p>
                    <w:p w14:paraId="1EABF0A4" w14:textId="77777777" w:rsidR="00440660" w:rsidRDefault="00440660" w:rsidP="00440660">
                      <w:pPr>
                        <w:widowControl w:val="0"/>
                        <w:rPr>
                          <w:sz w:val="24"/>
                          <w:szCs w:val="24"/>
                          <w14:ligatures w14:val="none"/>
                        </w:rPr>
                      </w:pPr>
                      <w:r>
                        <w:rPr>
                          <w:sz w:val="24"/>
                          <w:szCs w:val="24"/>
                          <w14:ligatures w14:val="none"/>
                        </w:rPr>
                        <w:t> </w:t>
                      </w:r>
                    </w:p>
                  </w:txbxContent>
                </v:textbox>
              </v:shape>
            </w:pict>
          </mc:Fallback>
        </mc:AlternateContent>
      </w:r>
    </w:p>
    <w:p w14:paraId="3EE72B78" w14:textId="77777777" w:rsidR="00440660" w:rsidRPr="00604311" w:rsidRDefault="00440660" w:rsidP="00440660">
      <w:pPr>
        <w:tabs>
          <w:tab w:val="left" w:pos="9510"/>
        </w:tabs>
        <w:jc w:val="right"/>
      </w:pPr>
    </w:p>
    <w:p w14:paraId="457B79AE" w14:textId="77777777" w:rsidR="00440660" w:rsidRPr="00604311" w:rsidRDefault="00440660" w:rsidP="00440660">
      <w:pPr>
        <w:tabs>
          <w:tab w:val="left" w:pos="9510"/>
        </w:tabs>
        <w:jc w:val="right"/>
      </w:pPr>
    </w:p>
    <w:p w14:paraId="2CF7CEF2" w14:textId="77777777" w:rsidR="00440660" w:rsidRPr="00604311" w:rsidRDefault="00440660" w:rsidP="00440660">
      <w:pPr>
        <w:tabs>
          <w:tab w:val="left" w:pos="9510"/>
        </w:tabs>
        <w:jc w:val="right"/>
      </w:pPr>
    </w:p>
    <w:p w14:paraId="39CADF60" w14:textId="77777777" w:rsidR="00440660" w:rsidRPr="00604311" w:rsidRDefault="00440660" w:rsidP="00440660">
      <w:pPr>
        <w:tabs>
          <w:tab w:val="left" w:pos="9510"/>
        </w:tabs>
        <w:jc w:val="right"/>
      </w:pPr>
    </w:p>
    <w:p w14:paraId="36E827F6" w14:textId="77777777" w:rsidR="00440660" w:rsidRPr="00604311" w:rsidRDefault="00440660" w:rsidP="00440660">
      <w:pPr>
        <w:tabs>
          <w:tab w:val="left" w:pos="9510"/>
        </w:tabs>
        <w:jc w:val="right"/>
      </w:pPr>
    </w:p>
    <w:p w14:paraId="0351EA27" w14:textId="77777777" w:rsidR="00440660" w:rsidRPr="00604311" w:rsidRDefault="00440660" w:rsidP="00440660">
      <w:pPr>
        <w:tabs>
          <w:tab w:val="left" w:pos="9510"/>
        </w:tabs>
        <w:jc w:val="right"/>
      </w:pPr>
    </w:p>
    <w:p w14:paraId="78908F37" w14:textId="77777777" w:rsidR="00440660" w:rsidRPr="00604311" w:rsidRDefault="00440660" w:rsidP="00440660">
      <w:pPr>
        <w:tabs>
          <w:tab w:val="left" w:pos="9510"/>
        </w:tabs>
        <w:jc w:val="right"/>
      </w:pPr>
    </w:p>
    <w:p w14:paraId="5CD321E6" w14:textId="77777777" w:rsidR="00440660" w:rsidRPr="00604311" w:rsidRDefault="00440660" w:rsidP="00440660">
      <w:pPr>
        <w:tabs>
          <w:tab w:val="left" w:pos="9510"/>
        </w:tabs>
        <w:jc w:val="right"/>
      </w:pPr>
    </w:p>
    <w:p w14:paraId="2AC85B22" w14:textId="77777777" w:rsidR="00440660" w:rsidRPr="00604311" w:rsidRDefault="00440660" w:rsidP="00440660">
      <w:pPr>
        <w:tabs>
          <w:tab w:val="left" w:pos="9510"/>
        </w:tabs>
        <w:jc w:val="right"/>
      </w:pPr>
    </w:p>
    <w:p w14:paraId="635CF460" w14:textId="77777777" w:rsidR="00440660" w:rsidRPr="00604311" w:rsidRDefault="00440660" w:rsidP="00440660">
      <w:pPr>
        <w:tabs>
          <w:tab w:val="left" w:pos="9510"/>
        </w:tabs>
        <w:jc w:val="right"/>
      </w:pPr>
    </w:p>
    <w:p w14:paraId="0017FC97" w14:textId="77777777" w:rsidR="00440660" w:rsidRPr="00604311" w:rsidRDefault="00440660" w:rsidP="00440660">
      <w:pPr>
        <w:tabs>
          <w:tab w:val="left" w:pos="9510"/>
        </w:tabs>
        <w:jc w:val="right"/>
      </w:pPr>
    </w:p>
    <w:p w14:paraId="3341EE0B" w14:textId="77777777" w:rsidR="00440660" w:rsidRPr="00604311" w:rsidRDefault="00440660" w:rsidP="00440660">
      <w:pPr>
        <w:tabs>
          <w:tab w:val="left" w:pos="9510"/>
        </w:tabs>
        <w:jc w:val="right"/>
      </w:pPr>
    </w:p>
    <w:p w14:paraId="0355F6E4" w14:textId="77777777" w:rsidR="00440660" w:rsidRPr="00604311" w:rsidRDefault="00440660" w:rsidP="00440660">
      <w:pPr>
        <w:tabs>
          <w:tab w:val="left" w:pos="9510"/>
        </w:tabs>
        <w:jc w:val="right"/>
      </w:pPr>
    </w:p>
    <w:p w14:paraId="13ED303E" w14:textId="77777777" w:rsidR="00440660" w:rsidRPr="00604311" w:rsidRDefault="00440660" w:rsidP="00440660">
      <w:pPr>
        <w:tabs>
          <w:tab w:val="left" w:pos="9510"/>
        </w:tabs>
        <w:jc w:val="right"/>
      </w:pPr>
    </w:p>
    <w:p w14:paraId="0D6082D5" w14:textId="77777777" w:rsidR="00440660" w:rsidRPr="00604311" w:rsidRDefault="00440660" w:rsidP="00440660">
      <w:pPr>
        <w:tabs>
          <w:tab w:val="left" w:pos="9510"/>
        </w:tabs>
        <w:jc w:val="right"/>
      </w:pPr>
    </w:p>
    <w:p w14:paraId="4A87E3B8" w14:textId="77777777" w:rsidR="00440660" w:rsidRPr="00604311" w:rsidRDefault="00440660" w:rsidP="00440660">
      <w:pPr>
        <w:tabs>
          <w:tab w:val="left" w:pos="9510"/>
        </w:tabs>
        <w:jc w:val="right"/>
      </w:pPr>
    </w:p>
    <w:p w14:paraId="5A37E87A" w14:textId="77777777" w:rsidR="00440660" w:rsidRPr="00604311" w:rsidRDefault="00440660" w:rsidP="00440660">
      <w:pPr>
        <w:tabs>
          <w:tab w:val="left" w:pos="9510"/>
        </w:tabs>
        <w:jc w:val="right"/>
      </w:pPr>
    </w:p>
    <w:p w14:paraId="2DDE79F8" w14:textId="77777777" w:rsidR="00440660" w:rsidRPr="00604311" w:rsidRDefault="00440660" w:rsidP="00440660">
      <w:pPr>
        <w:tabs>
          <w:tab w:val="left" w:pos="9510"/>
        </w:tabs>
        <w:jc w:val="right"/>
      </w:pPr>
    </w:p>
    <w:p w14:paraId="4AF9FD47" w14:textId="77777777" w:rsidR="00440660" w:rsidRPr="00604311" w:rsidRDefault="00440660" w:rsidP="00440660">
      <w:pPr>
        <w:tabs>
          <w:tab w:val="left" w:pos="9510"/>
        </w:tabs>
        <w:jc w:val="right"/>
      </w:pPr>
    </w:p>
    <w:p w14:paraId="737672FE" w14:textId="77777777" w:rsidR="00440660" w:rsidRPr="00604311" w:rsidRDefault="00440660" w:rsidP="00440660">
      <w:pPr>
        <w:tabs>
          <w:tab w:val="left" w:pos="9510"/>
        </w:tabs>
        <w:jc w:val="right"/>
      </w:pPr>
    </w:p>
    <w:p w14:paraId="22267130" w14:textId="77777777" w:rsidR="00440660" w:rsidRPr="00604311" w:rsidRDefault="00440660" w:rsidP="00440660">
      <w:pPr>
        <w:tabs>
          <w:tab w:val="left" w:pos="9510"/>
        </w:tabs>
        <w:jc w:val="right"/>
      </w:pPr>
    </w:p>
    <w:p w14:paraId="37D0FC1B" w14:textId="77777777" w:rsidR="00440660" w:rsidRPr="00604311" w:rsidRDefault="00440660" w:rsidP="00440660">
      <w:pPr>
        <w:tabs>
          <w:tab w:val="left" w:pos="9510"/>
        </w:tabs>
        <w:jc w:val="right"/>
      </w:pPr>
    </w:p>
    <w:p w14:paraId="67645E17" w14:textId="77777777" w:rsidR="00440660" w:rsidRPr="00604311" w:rsidRDefault="00440660" w:rsidP="00440660">
      <w:pPr>
        <w:tabs>
          <w:tab w:val="left" w:pos="9510"/>
        </w:tabs>
        <w:jc w:val="right"/>
      </w:pPr>
    </w:p>
    <w:p w14:paraId="107A80BC" w14:textId="77777777" w:rsidR="00440660" w:rsidRPr="00604311" w:rsidRDefault="00440660" w:rsidP="00440660">
      <w:pPr>
        <w:tabs>
          <w:tab w:val="left" w:pos="9510"/>
        </w:tabs>
        <w:jc w:val="right"/>
      </w:pPr>
    </w:p>
    <w:p w14:paraId="46A960BF" w14:textId="77777777" w:rsidR="00440660" w:rsidRDefault="00440660" w:rsidP="00440660">
      <w:pPr>
        <w:tabs>
          <w:tab w:val="left" w:pos="9510"/>
        </w:tabs>
      </w:pPr>
      <w:r w:rsidRPr="00604311">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712512" behindDoc="0" locked="0" layoutInCell="1" allowOverlap="1" wp14:anchorId="1FD20930" wp14:editId="57B747DD">
                <wp:simplePos x="0" y="0"/>
                <wp:positionH relativeFrom="column">
                  <wp:posOffset>5059680</wp:posOffset>
                </wp:positionH>
                <wp:positionV relativeFrom="paragraph">
                  <wp:posOffset>52705</wp:posOffset>
                </wp:positionV>
                <wp:extent cx="4726940" cy="6628130"/>
                <wp:effectExtent l="19050" t="19050" r="16510" b="2032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62813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5CEC033" w14:textId="77777777" w:rsidR="00440660" w:rsidRDefault="00440660" w:rsidP="00440660">
                            <w:pPr>
                              <w:widowControl w:val="0"/>
                              <w:spacing w:after="180"/>
                              <w:ind w:left="666" w:hanging="629"/>
                              <w:rPr>
                                <w:sz w:val="22"/>
                                <w:szCs w:val="22"/>
                                <w14:ligatures w14:val="none"/>
                              </w:rPr>
                            </w:pPr>
                            <w:r>
                              <w:rPr>
                                <w:sz w:val="22"/>
                                <w:szCs w:val="22"/>
                                <w14:ligatures w14:val="none"/>
                              </w:rPr>
                              <w:t xml:space="preserve">Mercer, N., &amp; Littleton, K. (2007). </w:t>
                            </w:r>
                            <w:r>
                              <w:rPr>
                                <w:i/>
                                <w:iCs/>
                                <w:sz w:val="22"/>
                                <w:szCs w:val="22"/>
                                <w14:ligatures w14:val="none"/>
                              </w:rPr>
                              <w:t xml:space="preserve">Dialogue and the Development of Children’s Thinking. </w:t>
                            </w:r>
                            <w:r>
                              <w:rPr>
                                <w:sz w:val="22"/>
                                <w:szCs w:val="22"/>
                                <w14:ligatures w14:val="none"/>
                              </w:rPr>
                              <w:t xml:space="preserve">London: Routledge. </w:t>
                            </w:r>
                            <w:r>
                              <w:rPr>
                                <w:i/>
                                <w:iCs/>
                                <w:sz w:val="22"/>
                                <w:szCs w:val="22"/>
                                <w14:ligatures w14:val="none"/>
                              </w:rPr>
                              <w:t xml:space="preserve">[A book proposing a </w:t>
                            </w:r>
                            <w:r>
                              <w:rPr>
                                <w:i/>
                                <w:iCs/>
                                <w:color w:val="333333"/>
                                <w:sz w:val="22"/>
                                <w:szCs w:val="22"/>
                                <w14:ligatures w14:val="none"/>
                              </w:rPr>
                              <w:t>new sociocultural account of the relationship between dialogue and children’s intellectual development, relating research findings to real-life classrooms</w:t>
                            </w:r>
                            <w:r>
                              <w:rPr>
                                <w:color w:val="333333"/>
                                <w:sz w:val="22"/>
                                <w:szCs w:val="22"/>
                                <w14:ligatures w14:val="none"/>
                              </w:rPr>
                              <w:t>]</w:t>
                            </w:r>
                          </w:p>
                          <w:p w14:paraId="37B0262A" w14:textId="77777777" w:rsidR="00440660" w:rsidRDefault="00440660" w:rsidP="00440660">
                            <w:pPr>
                              <w:widowControl w:val="0"/>
                              <w:spacing w:after="180"/>
                              <w:ind w:left="660" w:hanging="629"/>
                              <w:rPr>
                                <w:i/>
                                <w:iCs/>
                                <w:sz w:val="22"/>
                                <w:szCs w:val="22"/>
                                <w14:ligatures w14:val="none"/>
                              </w:rPr>
                            </w:pPr>
                            <w:r>
                              <w:rPr>
                                <w:color w:val="333333"/>
                                <w:sz w:val="22"/>
                                <w:szCs w:val="22"/>
                                <w14:ligatures w14:val="none"/>
                              </w:rPr>
                              <w:t xml:space="preserve">Taber, K. (2013) </w:t>
                            </w:r>
                            <w:r>
                              <w:rPr>
                                <w:i/>
                                <w:iCs/>
                                <w:color w:val="333333"/>
                                <w:sz w:val="22"/>
                                <w:szCs w:val="22"/>
                                <w14:ligatures w14:val="none"/>
                              </w:rPr>
                              <w:t>Classroom-based research and evidence-based practice: An introduction</w:t>
                            </w:r>
                            <w:r>
                              <w:rPr>
                                <w:color w:val="333333"/>
                                <w:sz w:val="22"/>
                                <w:szCs w:val="22"/>
                                <w14:ligatures w14:val="none"/>
                              </w:rPr>
                              <w:t xml:space="preserve"> (2nd ed.). London: Sage. </w:t>
                            </w:r>
                            <w:r>
                              <w:rPr>
                                <w:i/>
                                <w:iCs/>
                                <w:color w:val="333333"/>
                                <w:sz w:val="22"/>
                                <w:szCs w:val="22"/>
                                <w14:ligatures w14:val="none"/>
                              </w:rPr>
                              <w:t>[A</w:t>
                            </w:r>
                            <w:r>
                              <w:rPr>
                                <w:i/>
                                <w:iCs/>
                                <w:sz w:val="22"/>
                                <w:szCs w:val="22"/>
                                <w14:ligatures w14:val="none"/>
                              </w:rPr>
                              <w:t xml:space="preserve"> basic research methods textbook aimed at teachers in schools]</w:t>
                            </w:r>
                          </w:p>
                          <w:p w14:paraId="7BB4F797" w14:textId="77777777" w:rsidR="00440660" w:rsidRDefault="00440660" w:rsidP="00440660">
                            <w:pPr>
                              <w:widowControl w:val="0"/>
                              <w:spacing w:after="180"/>
                              <w:ind w:left="660" w:hanging="629"/>
                              <w:rPr>
                                <w:i/>
                                <w:iCs/>
                                <w:sz w:val="22"/>
                                <w:szCs w:val="22"/>
                                <w14:ligatures w14:val="none"/>
                              </w:rPr>
                            </w:pPr>
                            <w:proofErr w:type="spellStart"/>
                            <w:r>
                              <w:rPr>
                                <w:color w:val="333333"/>
                                <w:sz w:val="22"/>
                                <w:szCs w:val="22"/>
                                <w14:ligatures w14:val="none"/>
                              </w:rPr>
                              <w:t>Vrikki</w:t>
                            </w:r>
                            <w:proofErr w:type="spellEnd"/>
                            <w:r>
                              <w:rPr>
                                <w:color w:val="333333"/>
                                <w:sz w:val="22"/>
                                <w:szCs w:val="22"/>
                                <w14:ligatures w14:val="none"/>
                              </w:rPr>
                              <w:t xml:space="preserve">, M., </w:t>
                            </w:r>
                            <w:proofErr w:type="spellStart"/>
                            <w:r>
                              <w:rPr>
                                <w:color w:val="333333"/>
                                <w:sz w:val="22"/>
                                <w:szCs w:val="22"/>
                                <w14:ligatures w14:val="none"/>
                              </w:rPr>
                              <w:t>Kershner</w:t>
                            </w:r>
                            <w:proofErr w:type="spellEnd"/>
                            <w:r>
                              <w:rPr>
                                <w:color w:val="333333"/>
                                <w:sz w:val="22"/>
                                <w:szCs w:val="22"/>
                                <w14:ligatures w14:val="none"/>
                              </w:rPr>
                              <w:t xml:space="preserve">, R., </w:t>
                            </w:r>
                            <w:proofErr w:type="spellStart"/>
                            <w:r>
                              <w:rPr>
                                <w:sz w:val="22"/>
                                <w:szCs w:val="22"/>
                                <w14:ligatures w14:val="none"/>
                              </w:rPr>
                              <w:t>Calcagni</w:t>
                            </w:r>
                            <w:proofErr w:type="spellEnd"/>
                            <w:r>
                              <w:rPr>
                                <w:sz w:val="22"/>
                                <w:szCs w:val="22"/>
                                <w14:ligatures w14:val="none"/>
                              </w:rPr>
                              <w:t>, E., Hennessy, S.,</w:t>
                            </w:r>
                            <w:r>
                              <w:rPr>
                                <w:color w:val="141414"/>
                                <w:sz w:val="22"/>
                                <w:szCs w:val="22"/>
                                <w14:ligatures w14:val="none"/>
                              </w:rPr>
                              <w:t xml:space="preserve"> </w:t>
                            </w:r>
                            <w:r>
                              <w:rPr>
                                <w:color w:val="333333"/>
                                <w:sz w:val="22"/>
                                <w:szCs w:val="22"/>
                                <w14:ligatures w14:val="none"/>
                              </w:rPr>
                              <w:t xml:space="preserve">Lee, L., </w:t>
                            </w:r>
                            <w:r>
                              <w:rPr>
                                <w:color w:val="141414"/>
                                <w:sz w:val="22"/>
                                <w:szCs w:val="22"/>
                                <w14:ligatures w14:val="none"/>
                              </w:rPr>
                              <w:t xml:space="preserve">Estrada, N., </w:t>
                            </w:r>
                            <w:r>
                              <w:rPr>
                                <w:color w:val="333333"/>
                                <w:sz w:val="22"/>
                                <w:szCs w:val="22"/>
                                <w14:ligatures w14:val="none"/>
                              </w:rPr>
                              <w:t>Hernández, F., and</w:t>
                            </w:r>
                            <w:r>
                              <w:rPr>
                                <w:sz w:val="22"/>
                                <w:szCs w:val="22"/>
                                <w14:ligatures w14:val="none"/>
                              </w:rPr>
                              <w:t xml:space="preserve"> </w:t>
                            </w:r>
                            <w:r>
                              <w:rPr>
                                <w:color w:val="333333"/>
                                <w:sz w:val="22"/>
                                <w:szCs w:val="22"/>
                                <w14:ligatures w14:val="none"/>
                              </w:rPr>
                              <w:t>Ahmed, F</w:t>
                            </w:r>
                            <w:r>
                              <w:rPr>
                                <w:sz w:val="22"/>
                                <w:szCs w:val="22"/>
                                <w14:ligatures w14:val="none"/>
                              </w:rPr>
                              <w:t xml:space="preserve">. (2018). </w:t>
                            </w:r>
                            <w:r>
                              <w:rPr>
                                <w:color w:val="333333"/>
                                <w:sz w:val="22"/>
                                <w:szCs w:val="22"/>
                                <w14:ligatures w14:val="none"/>
                              </w:rPr>
                              <w:t>The Teacher Scheme for Educational Dialogue Analysis (T-SEDA): Developing a research-based observation tool for supporting teacher inquiry into pupils' participation in classroom dialogue.</w:t>
                            </w:r>
                            <w:r>
                              <w:rPr>
                                <w:i/>
                                <w:iCs/>
                                <w:sz w:val="22"/>
                                <w:szCs w:val="22"/>
                                <w14:ligatures w14:val="none"/>
                              </w:rPr>
                              <w:t xml:space="preserve"> International Journal of Research and Methods in Education. </w:t>
                            </w:r>
                            <w:hyperlink r:id="rId82" w:history="1">
                              <w:r>
                                <w:rPr>
                                  <w:rStyle w:val="Hyperlink"/>
                                  <w:color w:val="386EFF"/>
                                  <w:sz w:val="22"/>
                                  <w:szCs w:val="22"/>
                                  <w14:ligatures w14:val="none"/>
                                </w:rPr>
                                <w:t>https://doi.org/10.1080/1743727X.2018.1467890</w:t>
                              </w:r>
                            </w:hyperlink>
                            <w:r>
                              <w:rPr>
                                <w:sz w:val="22"/>
                                <w:szCs w:val="22"/>
                                <w14:ligatures w14:val="none"/>
                              </w:rPr>
                              <w:t>.</w:t>
                            </w:r>
                          </w:p>
                          <w:p w14:paraId="688B4FFE" w14:textId="77777777" w:rsidR="00440660" w:rsidRDefault="00440660" w:rsidP="00440660">
                            <w:pPr>
                              <w:spacing w:after="180"/>
                              <w:ind w:left="660" w:hanging="629"/>
                              <w:rPr>
                                <w14:ligatures w14:val="none"/>
                              </w:rPr>
                            </w:pPr>
                            <w:r>
                              <w:rPr>
                                <w:sz w:val="22"/>
                                <w:szCs w:val="22"/>
                                <w14:ligatures w14:val="none"/>
                              </w:rPr>
                              <w:t>Wilson, E. (2009/2013)</w:t>
                            </w:r>
                            <w:r>
                              <w:rPr>
                                <w:i/>
                                <w:iCs/>
                                <w:sz w:val="22"/>
                                <w:szCs w:val="22"/>
                                <w14:ligatures w14:val="none"/>
                              </w:rPr>
                              <w:t xml:space="preserve"> ‘Action research’, </w:t>
                            </w:r>
                            <w:r>
                              <w:rPr>
                                <w:sz w:val="22"/>
                                <w:szCs w:val="22"/>
                                <w14:ligatures w14:val="none"/>
                              </w:rPr>
                              <w:t xml:space="preserve">in Wilson, E. (Ed.) </w:t>
                            </w:r>
                            <w:r>
                              <w:rPr>
                                <w:i/>
                                <w:iCs/>
                                <w:sz w:val="22"/>
                                <w:szCs w:val="22"/>
                                <w14:ligatures w14:val="none"/>
                              </w:rPr>
                              <w:t>School-based research: A guide for education students.</w:t>
                            </w:r>
                            <w:r>
                              <w:rPr>
                                <w:sz w:val="22"/>
                                <w:szCs w:val="22"/>
                                <w14:ligatures w14:val="none"/>
                              </w:rPr>
                              <w:t xml:space="preserve"> London: Sage. </w:t>
                            </w:r>
                            <w:r>
                              <w:rPr>
                                <w:i/>
                                <w:iCs/>
                                <w:color w:val="333333"/>
                                <w:sz w:val="22"/>
                                <w:szCs w:val="22"/>
                                <w14:ligatures w14:val="none"/>
                              </w:rPr>
                              <w:t xml:space="preserve">[A </w:t>
                            </w:r>
                            <w:r>
                              <w:rPr>
                                <w:i/>
                                <w:iCs/>
                                <w:sz w:val="22"/>
                                <w:szCs w:val="22"/>
                                <w14:ligatures w14:val="none"/>
                              </w:rPr>
                              <w:t>basic research methods textbook aimed at teachers in schools]</w:t>
                            </w:r>
                            <w:r>
                              <w:rPr>
                                <w:i/>
                                <w:iCs/>
                                <w:sz w:val="24"/>
                                <w:szCs w:val="24"/>
                                <w14:ligatures w14:val="none"/>
                              </w:rPr>
                              <w:t xml:space="preserve"> </w:t>
                            </w:r>
                          </w:p>
                          <w:p w14:paraId="4388B218" w14:textId="77777777" w:rsidR="00440660" w:rsidRDefault="00440660" w:rsidP="00440660">
                            <w:pPr>
                              <w:widowControl w:val="0"/>
                              <w:rPr>
                                <w:sz w:val="24"/>
                                <w:szCs w:val="24"/>
                                <w14:ligatures w14:val="none"/>
                              </w:rPr>
                            </w:pPr>
                            <w:r>
                              <w:rPr>
                                <w:sz w:val="24"/>
                                <w:szCs w:val="24"/>
                                <w14:ligatures w14:val="none"/>
                              </w:rPr>
                              <w:t> </w:t>
                            </w:r>
                          </w:p>
                          <w:p w14:paraId="6E250EFE" w14:textId="77777777" w:rsidR="00440660" w:rsidRDefault="00440660" w:rsidP="00440660">
                            <w:pPr>
                              <w:widowControl w:val="0"/>
                              <w:rPr>
                                <w:sz w:val="24"/>
                                <w:szCs w:val="24"/>
                                <w14:ligatures w14:val="none"/>
                              </w:rPr>
                            </w:pPr>
                            <w:r>
                              <w:rPr>
                                <w:sz w:val="24"/>
                                <w:szCs w:val="24"/>
                                <w14:ligatures w14:val="none"/>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20930" id="Text Box 39" o:spid="_x0000_s1050" type="#_x0000_t202" style="position:absolute;margin-left:398.4pt;margin-top:4.15pt;width:372.2pt;height:521.9pt;z-index:2517125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" strokecolor="#2791a6" strokeweight="2.5pt" insetpen="t">
                <v:shadow color="#868686"/>
                <v:textbox inset=",7.2pt,,7.2pt">
                  <w:txbxContent>
                    <w:p w14:paraId="15CEC033" w14:textId="77777777" w:rsidR="00440660" w:rsidRDefault="00440660" w:rsidP="00440660">
                      <w:pPr>
                        <w:widowControl w:val="0"/>
                        <w:spacing w:after="180"/>
                        <w:ind w:left="666" w:hanging="629"/>
                        <w:rPr>
                          <w:sz w:val="22"/>
                          <w:szCs w:val="22"/>
                          <w14:ligatures w14:val="none"/>
                        </w:rPr>
                      </w:pPr>
                      <w:r>
                        <w:rPr>
                          <w:sz w:val="22"/>
                          <w:szCs w:val="22"/>
                          <w14:ligatures w14:val="none"/>
                        </w:rPr>
                        <w:t xml:space="preserve">Mercer, N., &amp; Littleton, K. (2007). </w:t>
                      </w:r>
                      <w:r>
                        <w:rPr>
                          <w:i/>
                          <w:iCs/>
                          <w:sz w:val="22"/>
                          <w:szCs w:val="22"/>
                          <w14:ligatures w14:val="none"/>
                        </w:rPr>
                        <w:t xml:space="preserve">Dialogue and the Development of Children’s Thinking. </w:t>
                      </w:r>
                      <w:r>
                        <w:rPr>
                          <w:sz w:val="22"/>
                          <w:szCs w:val="22"/>
                          <w14:ligatures w14:val="none"/>
                        </w:rPr>
                        <w:t xml:space="preserve">London: Routledge. </w:t>
                      </w:r>
                      <w:r>
                        <w:rPr>
                          <w:i/>
                          <w:iCs/>
                          <w:sz w:val="22"/>
                          <w:szCs w:val="22"/>
                          <w14:ligatures w14:val="none"/>
                        </w:rPr>
                        <w:t xml:space="preserve">[A book proposing a </w:t>
                      </w:r>
                      <w:r>
                        <w:rPr>
                          <w:i/>
                          <w:iCs/>
                          <w:color w:val="333333"/>
                          <w:sz w:val="22"/>
                          <w:szCs w:val="22"/>
                          <w14:ligatures w14:val="none"/>
                        </w:rPr>
                        <w:t>new sociocultural account of the relationship between dialogue and children’s intellectual development, relating research findings to real-life classrooms</w:t>
                      </w:r>
                      <w:r>
                        <w:rPr>
                          <w:color w:val="333333"/>
                          <w:sz w:val="22"/>
                          <w:szCs w:val="22"/>
                          <w14:ligatures w14:val="none"/>
                        </w:rPr>
                        <w:t>]</w:t>
                      </w:r>
                    </w:p>
                    <w:p w14:paraId="37B0262A" w14:textId="77777777" w:rsidR="00440660" w:rsidRDefault="00440660" w:rsidP="00440660">
                      <w:pPr>
                        <w:widowControl w:val="0"/>
                        <w:spacing w:after="180"/>
                        <w:ind w:left="660" w:hanging="629"/>
                        <w:rPr>
                          <w:i/>
                          <w:iCs/>
                          <w:sz w:val="22"/>
                          <w:szCs w:val="22"/>
                          <w14:ligatures w14:val="none"/>
                        </w:rPr>
                      </w:pPr>
                      <w:r>
                        <w:rPr>
                          <w:color w:val="333333"/>
                          <w:sz w:val="22"/>
                          <w:szCs w:val="22"/>
                          <w14:ligatures w14:val="none"/>
                        </w:rPr>
                        <w:t xml:space="preserve">Taber, K. (2013) </w:t>
                      </w:r>
                      <w:r>
                        <w:rPr>
                          <w:i/>
                          <w:iCs/>
                          <w:color w:val="333333"/>
                          <w:sz w:val="22"/>
                          <w:szCs w:val="22"/>
                          <w14:ligatures w14:val="none"/>
                        </w:rPr>
                        <w:t>Classroom-based research and evidence-based practice: An introduction</w:t>
                      </w:r>
                      <w:r>
                        <w:rPr>
                          <w:color w:val="333333"/>
                          <w:sz w:val="22"/>
                          <w:szCs w:val="22"/>
                          <w14:ligatures w14:val="none"/>
                        </w:rPr>
                        <w:t xml:space="preserve"> (2nd ed.). London: Sage. </w:t>
                      </w:r>
                      <w:r>
                        <w:rPr>
                          <w:i/>
                          <w:iCs/>
                          <w:color w:val="333333"/>
                          <w:sz w:val="22"/>
                          <w:szCs w:val="22"/>
                          <w14:ligatures w14:val="none"/>
                        </w:rPr>
                        <w:t>[A</w:t>
                      </w:r>
                      <w:r>
                        <w:rPr>
                          <w:i/>
                          <w:iCs/>
                          <w:sz w:val="22"/>
                          <w:szCs w:val="22"/>
                          <w14:ligatures w14:val="none"/>
                        </w:rPr>
                        <w:t xml:space="preserve"> basic research methods textbook aimed at teachers in schools]</w:t>
                      </w:r>
                    </w:p>
                    <w:p w14:paraId="7BB4F797" w14:textId="77777777" w:rsidR="00440660" w:rsidRDefault="00440660" w:rsidP="00440660">
                      <w:pPr>
                        <w:widowControl w:val="0"/>
                        <w:spacing w:after="180"/>
                        <w:ind w:left="660" w:hanging="629"/>
                        <w:rPr>
                          <w:i/>
                          <w:iCs/>
                          <w:sz w:val="22"/>
                          <w:szCs w:val="22"/>
                          <w14:ligatures w14:val="none"/>
                        </w:rPr>
                      </w:pPr>
                      <w:proofErr w:type="spellStart"/>
                      <w:r>
                        <w:rPr>
                          <w:color w:val="333333"/>
                          <w:sz w:val="22"/>
                          <w:szCs w:val="22"/>
                          <w14:ligatures w14:val="none"/>
                        </w:rPr>
                        <w:t>Vrikki</w:t>
                      </w:r>
                      <w:proofErr w:type="spellEnd"/>
                      <w:r>
                        <w:rPr>
                          <w:color w:val="333333"/>
                          <w:sz w:val="22"/>
                          <w:szCs w:val="22"/>
                          <w14:ligatures w14:val="none"/>
                        </w:rPr>
                        <w:t xml:space="preserve">, M., </w:t>
                      </w:r>
                      <w:proofErr w:type="spellStart"/>
                      <w:r>
                        <w:rPr>
                          <w:color w:val="333333"/>
                          <w:sz w:val="22"/>
                          <w:szCs w:val="22"/>
                          <w14:ligatures w14:val="none"/>
                        </w:rPr>
                        <w:t>Kershner</w:t>
                      </w:r>
                      <w:proofErr w:type="spellEnd"/>
                      <w:r>
                        <w:rPr>
                          <w:color w:val="333333"/>
                          <w:sz w:val="22"/>
                          <w:szCs w:val="22"/>
                          <w14:ligatures w14:val="none"/>
                        </w:rPr>
                        <w:t xml:space="preserve">, R., </w:t>
                      </w:r>
                      <w:proofErr w:type="spellStart"/>
                      <w:r>
                        <w:rPr>
                          <w:sz w:val="22"/>
                          <w:szCs w:val="22"/>
                          <w14:ligatures w14:val="none"/>
                        </w:rPr>
                        <w:t>Calcagni</w:t>
                      </w:r>
                      <w:proofErr w:type="spellEnd"/>
                      <w:r>
                        <w:rPr>
                          <w:sz w:val="22"/>
                          <w:szCs w:val="22"/>
                          <w14:ligatures w14:val="none"/>
                        </w:rPr>
                        <w:t>, E., Hennessy, S.,</w:t>
                      </w:r>
                      <w:r>
                        <w:rPr>
                          <w:color w:val="141414"/>
                          <w:sz w:val="22"/>
                          <w:szCs w:val="22"/>
                          <w14:ligatures w14:val="none"/>
                        </w:rPr>
                        <w:t xml:space="preserve"> </w:t>
                      </w:r>
                      <w:r>
                        <w:rPr>
                          <w:color w:val="333333"/>
                          <w:sz w:val="22"/>
                          <w:szCs w:val="22"/>
                          <w14:ligatures w14:val="none"/>
                        </w:rPr>
                        <w:t xml:space="preserve">Lee, L., </w:t>
                      </w:r>
                      <w:r>
                        <w:rPr>
                          <w:color w:val="141414"/>
                          <w:sz w:val="22"/>
                          <w:szCs w:val="22"/>
                          <w14:ligatures w14:val="none"/>
                        </w:rPr>
                        <w:t xml:space="preserve">Estrada, N., </w:t>
                      </w:r>
                      <w:r>
                        <w:rPr>
                          <w:color w:val="333333"/>
                          <w:sz w:val="22"/>
                          <w:szCs w:val="22"/>
                          <w14:ligatures w14:val="none"/>
                        </w:rPr>
                        <w:t>Hernández, F., and</w:t>
                      </w:r>
                      <w:r>
                        <w:rPr>
                          <w:sz w:val="22"/>
                          <w:szCs w:val="22"/>
                          <w14:ligatures w14:val="none"/>
                        </w:rPr>
                        <w:t xml:space="preserve"> </w:t>
                      </w:r>
                      <w:r>
                        <w:rPr>
                          <w:color w:val="333333"/>
                          <w:sz w:val="22"/>
                          <w:szCs w:val="22"/>
                          <w14:ligatures w14:val="none"/>
                        </w:rPr>
                        <w:t>Ahmed, F</w:t>
                      </w:r>
                      <w:r>
                        <w:rPr>
                          <w:sz w:val="22"/>
                          <w:szCs w:val="22"/>
                          <w14:ligatures w14:val="none"/>
                        </w:rPr>
                        <w:t xml:space="preserve">. (2018). </w:t>
                      </w:r>
                      <w:r>
                        <w:rPr>
                          <w:color w:val="333333"/>
                          <w:sz w:val="22"/>
                          <w:szCs w:val="22"/>
                          <w14:ligatures w14:val="none"/>
                        </w:rPr>
                        <w:t>The Teacher Scheme for Educational Dialogue Analysis (T-SEDA): Developing a research-based observation tool for supporting teacher inquiry into pupils' participation in classroom dialogue.</w:t>
                      </w:r>
                      <w:r>
                        <w:rPr>
                          <w:i/>
                          <w:iCs/>
                          <w:sz w:val="22"/>
                          <w:szCs w:val="22"/>
                          <w14:ligatures w14:val="none"/>
                        </w:rPr>
                        <w:t xml:space="preserve"> International Journal of Research and Methods in Education. </w:t>
                      </w:r>
                      <w:hyperlink r:id="rId83" w:history="1">
                        <w:r>
                          <w:rPr>
                            <w:rStyle w:val="Hyperlink"/>
                            <w:color w:val="386EFF"/>
                            <w:sz w:val="22"/>
                            <w:szCs w:val="22"/>
                            <w14:ligatures w14:val="none"/>
                          </w:rPr>
                          <w:t>https://doi.org/10.1080/1743727X.2018.1467890</w:t>
                        </w:r>
                      </w:hyperlink>
                      <w:r>
                        <w:rPr>
                          <w:sz w:val="22"/>
                          <w:szCs w:val="22"/>
                          <w14:ligatures w14:val="none"/>
                        </w:rPr>
                        <w:t>.</w:t>
                      </w:r>
                    </w:p>
                    <w:p w14:paraId="688B4FFE" w14:textId="77777777" w:rsidR="00440660" w:rsidRDefault="00440660" w:rsidP="00440660">
                      <w:pPr>
                        <w:spacing w:after="180"/>
                        <w:ind w:left="660" w:hanging="629"/>
                        <w:rPr>
                          <w14:ligatures w14:val="none"/>
                        </w:rPr>
                      </w:pPr>
                      <w:r>
                        <w:rPr>
                          <w:sz w:val="22"/>
                          <w:szCs w:val="22"/>
                          <w14:ligatures w14:val="none"/>
                        </w:rPr>
                        <w:t>Wilson, E. (2009/2013)</w:t>
                      </w:r>
                      <w:r>
                        <w:rPr>
                          <w:i/>
                          <w:iCs/>
                          <w:sz w:val="22"/>
                          <w:szCs w:val="22"/>
                          <w14:ligatures w14:val="none"/>
                        </w:rPr>
                        <w:t xml:space="preserve"> ‘Action research’, </w:t>
                      </w:r>
                      <w:r>
                        <w:rPr>
                          <w:sz w:val="22"/>
                          <w:szCs w:val="22"/>
                          <w14:ligatures w14:val="none"/>
                        </w:rPr>
                        <w:t xml:space="preserve">in Wilson, E. (Ed.) </w:t>
                      </w:r>
                      <w:r>
                        <w:rPr>
                          <w:i/>
                          <w:iCs/>
                          <w:sz w:val="22"/>
                          <w:szCs w:val="22"/>
                          <w14:ligatures w14:val="none"/>
                        </w:rPr>
                        <w:t>School-based research: A guide for education students.</w:t>
                      </w:r>
                      <w:r>
                        <w:rPr>
                          <w:sz w:val="22"/>
                          <w:szCs w:val="22"/>
                          <w14:ligatures w14:val="none"/>
                        </w:rPr>
                        <w:t xml:space="preserve"> London: Sage. </w:t>
                      </w:r>
                      <w:r>
                        <w:rPr>
                          <w:i/>
                          <w:iCs/>
                          <w:color w:val="333333"/>
                          <w:sz w:val="22"/>
                          <w:szCs w:val="22"/>
                          <w14:ligatures w14:val="none"/>
                        </w:rPr>
                        <w:t xml:space="preserve">[A </w:t>
                      </w:r>
                      <w:r>
                        <w:rPr>
                          <w:i/>
                          <w:iCs/>
                          <w:sz w:val="22"/>
                          <w:szCs w:val="22"/>
                          <w14:ligatures w14:val="none"/>
                        </w:rPr>
                        <w:t>basic research methods textbook aimed at teachers in schools]</w:t>
                      </w:r>
                      <w:r>
                        <w:rPr>
                          <w:i/>
                          <w:iCs/>
                          <w:sz w:val="24"/>
                          <w:szCs w:val="24"/>
                          <w14:ligatures w14:val="none"/>
                        </w:rPr>
                        <w:t xml:space="preserve"> </w:t>
                      </w:r>
                    </w:p>
                    <w:p w14:paraId="4388B218" w14:textId="77777777" w:rsidR="00440660" w:rsidRDefault="00440660" w:rsidP="00440660">
                      <w:pPr>
                        <w:widowControl w:val="0"/>
                        <w:rPr>
                          <w:sz w:val="24"/>
                          <w:szCs w:val="24"/>
                          <w14:ligatures w14:val="none"/>
                        </w:rPr>
                      </w:pPr>
                      <w:r>
                        <w:rPr>
                          <w:sz w:val="24"/>
                          <w:szCs w:val="24"/>
                          <w14:ligatures w14:val="none"/>
                        </w:rPr>
                        <w:t> </w:t>
                      </w:r>
                    </w:p>
                    <w:p w14:paraId="6E250EFE" w14:textId="77777777" w:rsidR="00440660" w:rsidRDefault="00440660" w:rsidP="00440660">
                      <w:pPr>
                        <w:widowControl w:val="0"/>
                        <w:rPr>
                          <w:sz w:val="24"/>
                          <w:szCs w:val="24"/>
                          <w14:ligatures w14:val="none"/>
                        </w:rPr>
                      </w:pPr>
                      <w:r>
                        <w:rPr>
                          <w:sz w:val="24"/>
                          <w:szCs w:val="24"/>
                          <w14:ligatures w14:val="none"/>
                        </w:rPr>
                        <w:t> </w:t>
                      </w:r>
                    </w:p>
                  </w:txbxContent>
                </v:textbox>
              </v:shape>
            </w:pict>
          </mc:Fallback>
        </mc:AlternateContent>
      </w: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711488" behindDoc="0" locked="0" layoutInCell="1" allowOverlap="1" wp14:anchorId="2D4CDC00" wp14:editId="78A0C95C">
                <wp:simplePos x="0" y="0"/>
                <wp:positionH relativeFrom="column">
                  <wp:posOffset>29210</wp:posOffset>
                </wp:positionH>
                <wp:positionV relativeFrom="paragraph">
                  <wp:posOffset>33020</wp:posOffset>
                </wp:positionV>
                <wp:extent cx="4726940" cy="6628130"/>
                <wp:effectExtent l="19050" t="19050" r="16510" b="2032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62813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8F5AE04" w14:textId="77777777" w:rsidR="00440660" w:rsidRDefault="00440660" w:rsidP="00440660">
                            <w:pPr>
                              <w:widowControl w:val="0"/>
                              <w:rPr>
                                <w:b/>
                                <w:bCs/>
                                <w:sz w:val="28"/>
                                <w:szCs w:val="28"/>
                                <w14:ligatures w14:val="none"/>
                              </w:rPr>
                            </w:pPr>
                            <w:r>
                              <w:rPr>
                                <w:b/>
                                <w:bCs/>
                                <w:sz w:val="28"/>
                                <w:szCs w:val="28"/>
                                <w14:ligatures w14:val="none"/>
                              </w:rPr>
                              <w:t>References and further reading</w:t>
                            </w:r>
                          </w:p>
                          <w:p w14:paraId="6421AD90" w14:textId="77777777" w:rsidR="00440660" w:rsidRDefault="00440660" w:rsidP="00440660">
                            <w:pPr>
                              <w:widowControl w:val="0"/>
                              <w:spacing w:after="180"/>
                              <w:ind w:left="666" w:hanging="629"/>
                              <w:rPr>
                                <w:sz w:val="22"/>
                                <w:szCs w:val="22"/>
                                <w14:ligatures w14:val="none"/>
                              </w:rPr>
                            </w:pPr>
                            <w:r>
                              <w:rPr>
                                <w:sz w:val="22"/>
                                <w:szCs w:val="22"/>
                                <w14:ligatures w14:val="none"/>
                              </w:rPr>
                              <w:t xml:space="preserve">Alexander, R. (2011). </w:t>
                            </w:r>
                            <w:r>
                              <w:rPr>
                                <w:i/>
                                <w:iCs/>
                                <w:sz w:val="22"/>
                                <w:szCs w:val="22"/>
                                <w14:ligatures w14:val="none"/>
                              </w:rPr>
                              <w:t>Towards dialogic teaching: Rethinking classroom talk</w:t>
                            </w:r>
                            <w:r>
                              <w:rPr>
                                <w:sz w:val="22"/>
                                <w:szCs w:val="22"/>
                                <w14:ligatures w14:val="none"/>
                              </w:rPr>
                              <w:t xml:space="preserve">. Cambridge: </w:t>
                            </w:r>
                            <w:proofErr w:type="spellStart"/>
                            <w:r>
                              <w:rPr>
                                <w:sz w:val="22"/>
                                <w:szCs w:val="22"/>
                                <w14:ligatures w14:val="none"/>
                              </w:rPr>
                              <w:t>Dialogos</w:t>
                            </w:r>
                            <w:proofErr w:type="spellEnd"/>
                            <w:r>
                              <w:rPr>
                                <w:sz w:val="22"/>
                                <w:szCs w:val="22"/>
                                <w14:ligatures w14:val="none"/>
                              </w:rPr>
                              <w:t xml:space="preserve">. </w:t>
                            </w:r>
                            <w:r>
                              <w:rPr>
                                <w:i/>
                                <w:iCs/>
                                <w:sz w:val="22"/>
                                <w:szCs w:val="22"/>
                                <w14:ligatures w14:val="none"/>
                              </w:rPr>
                              <w:t>[A very accessibly written booklet outlining the key principles of classroom dialogue]</w:t>
                            </w:r>
                          </w:p>
                          <w:p w14:paraId="7B0C4C8B" w14:textId="77777777" w:rsidR="00440660" w:rsidRDefault="00440660" w:rsidP="00440660">
                            <w:pPr>
                              <w:widowControl w:val="0"/>
                              <w:spacing w:after="180"/>
                              <w:ind w:left="666" w:hanging="629"/>
                              <w:rPr>
                                <w:sz w:val="22"/>
                                <w:szCs w:val="22"/>
                                <w14:ligatures w14:val="none"/>
                              </w:rPr>
                            </w:pPr>
                            <w:r>
                              <w:rPr>
                                <w:sz w:val="22"/>
                                <w:szCs w:val="22"/>
                                <w14:ligatures w14:val="none"/>
                              </w:rPr>
                              <w:t xml:space="preserve">Dawes, L., Mercer, N., &amp; </w:t>
                            </w:r>
                            <w:proofErr w:type="spellStart"/>
                            <w:r>
                              <w:rPr>
                                <w:sz w:val="22"/>
                                <w:szCs w:val="22"/>
                                <w14:ligatures w14:val="none"/>
                              </w:rPr>
                              <w:t>Wegerif</w:t>
                            </w:r>
                            <w:proofErr w:type="spellEnd"/>
                            <w:r>
                              <w:rPr>
                                <w:sz w:val="22"/>
                                <w:szCs w:val="22"/>
                                <w14:ligatures w14:val="none"/>
                              </w:rPr>
                              <w:t xml:space="preserve">, R. (2003). </w:t>
                            </w:r>
                            <w:r>
                              <w:rPr>
                                <w:i/>
                                <w:iCs/>
                                <w:sz w:val="22"/>
                                <w:szCs w:val="22"/>
                                <w14:ligatures w14:val="none"/>
                              </w:rPr>
                              <w:t>Thinking Together: A programme of activities for developing thinking skills at KS2.</w:t>
                            </w:r>
                            <w:r>
                              <w:rPr>
                                <w:sz w:val="22"/>
                                <w:szCs w:val="22"/>
                                <w14:ligatures w14:val="none"/>
                              </w:rPr>
                              <w:t xml:space="preserve"> Birmingham: </w:t>
                            </w:r>
                            <w:r>
                              <w:rPr>
                                <w:color w:val="080D44"/>
                                <w:sz w:val="22"/>
                                <w:szCs w:val="22"/>
                                <w14:ligatures w14:val="none"/>
                              </w:rPr>
                              <w:t xml:space="preserve">Imaginative Minds Ltd. </w:t>
                            </w:r>
                            <w:r>
                              <w:rPr>
                                <w:i/>
                                <w:iCs/>
                                <w:color w:val="080D44"/>
                                <w:sz w:val="22"/>
                                <w:szCs w:val="22"/>
                                <w14:ligatures w14:val="none"/>
                              </w:rPr>
                              <w:t>[A book of practical classroom activities for developing the talk, reasoning and curriculum learning of children aged 8-11]</w:t>
                            </w:r>
                            <w:r>
                              <w:rPr>
                                <w:sz w:val="22"/>
                                <w:szCs w:val="22"/>
                                <w14:ligatures w14:val="none"/>
                              </w:rPr>
                              <w:t>.</w:t>
                            </w:r>
                          </w:p>
                          <w:p w14:paraId="21E16B88" w14:textId="77777777" w:rsidR="00440660" w:rsidRDefault="00440660" w:rsidP="00440660">
                            <w:pPr>
                              <w:widowControl w:val="0"/>
                              <w:spacing w:after="180"/>
                              <w:ind w:left="666" w:hanging="629"/>
                              <w:rPr>
                                <w:sz w:val="22"/>
                                <w:szCs w:val="22"/>
                                <w14:ligatures w14:val="none"/>
                              </w:rPr>
                            </w:pPr>
                            <w:r>
                              <w:rPr>
                                <w:sz w:val="22"/>
                                <w:szCs w:val="22"/>
                                <w14:ligatures w14:val="none"/>
                              </w:rPr>
                              <w:t xml:space="preserve">Hennessy, S., Mercer, N., &amp; Warwick, P. (2011). A dialogic inquiry approach to working with teachers in developing classroom dialogue. Teachers College Record, 113(9), 1906–1959. </w:t>
                            </w:r>
                            <w:r>
                              <w:rPr>
                                <w:i/>
                                <w:iCs/>
                                <w:sz w:val="22"/>
                                <w:szCs w:val="22"/>
                                <w14:ligatures w14:val="none"/>
                              </w:rPr>
                              <w:t>[A journal article describing the process and issues involved in academics working with teachers as co-researchers of dialogic practices]</w:t>
                            </w:r>
                          </w:p>
                          <w:p w14:paraId="5FE6FDC5" w14:textId="77777777" w:rsidR="00440660" w:rsidRDefault="00440660" w:rsidP="00440660">
                            <w:pPr>
                              <w:spacing w:after="180"/>
                              <w:ind w:left="666" w:hanging="629"/>
                              <w:rPr>
                                <w:sz w:val="22"/>
                                <w:szCs w:val="22"/>
                                <w14:ligatures w14:val="none"/>
                              </w:rPr>
                            </w:pPr>
                            <w:r>
                              <w:rPr>
                                <w:sz w:val="22"/>
                                <w:szCs w:val="22"/>
                                <w14:ligatures w14:val="none"/>
                              </w:rPr>
                              <w:t>Hennessy, S., Rojas-Drummond, S., Higham, R., Márquez, A. M., Maine, F., Ríos, R. M., García-</w:t>
                            </w:r>
                            <w:proofErr w:type="spellStart"/>
                            <w:r>
                              <w:rPr>
                                <w:sz w:val="22"/>
                                <w:szCs w:val="22"/>
                                <w14:ligatures w14:val="none"/>
                              </w:rPr>
                              <w:t>Carrión</w:t>
                            </w:r>
                            <w:proofErr w:type="spellEnd"/>
                            <w:r>
                              <w:rPr>
                                <w:sz w:val="22"/>
                                <w:szCs w:val="22"/>
                                <w14:ligatures w14:val="none"/>
                              </w:rPr>
                              <w:t xml:space="preserve">, R., </w:t>
                            </w:r>
                            <w:proofErr w:type="spellStart"/>
                            <w:r>
                              <w:rPr>
                                <w:sz w:val="22"/>
                                <w:szCs w:val="22"/>
                                <w14:ligatures w14:val="none"/>
                              </w:rPr>
                              <w:t>Torreblanca</w:t>
                            </w:r>
                            <w:proofErr w:type="spellEnd"/>
                            <w:r>
                              <w:rPr>
                                <w:sz w:val="22"/>
                                <w:szCs w:val="22"/>
                                <w14:ligatures w14:val="none"/>
                              </w:rPr>
                              <w:t xml:space="preserve">, O., &amp; Barrera, M. J. (2016). Developing a coding scheme for analysing classroom dialogue across educational contexts. </w:t>
                            </w:r>
                            <w:r>
                              <w:rPr>
                                <w:i/>
                                <w:iCs/>
                                <w:sz w:val="22"/>
                                <w:szCs w:val="22"/>
                                <w14:ligatures w14:val="none"/>
                              </w:rPr>
                              <w:t xml:space="preserve">Learning, Culture and Social Interaction. 9, </w:t>
                            </w:r>
                            <w:r>
                              <w:rPr>
                                <w:sz w:val="22"/>
                                <w:szCs w:val="22"/>
                                <w14:ligatures w14:val="none"/>
                              </w:rPr>
                              <w:t xml:space="preserve">16-44. </w:t>
                            </w:r>
                            <w:r>
                              <w:rPr>
                                <w:i/>
                                <w:iCs/>
                                <w:sz w:val="22"/>
                                <w:szCs w:val="22"/>
                                <w14:ligatures w14:val="none"/>
                              </w:rPr>
                              <w:t>[A journal article describing development of SEDA, the precursor coding scheme to T-SEDA, and the methodological issues encountered]</w:t>
                            </w:r>
                          </w:p>
                          <w:p w14:paraId="3BA265B4" w14:textId="77777777" w:rsidR="00440660" w:rsidRDefault="00440660" w:rsidP="00440660">
                            <w:pPr>
                              <w:widowControl w:val="0"/>
                              <w:spacing w:after="180"/>
                              <w:ind w:left="666" w:hanging="629"/>
                              <w:rPr>
                                <w:sz w:val="22"/>
                                <w:szCs w:val="22"/>
                                <w14:ligatures w14:val="none"/>
                              </w:rPr>
                            </w:pPr>
                            <w:r>
                              <w:rPr>
                                <w:sz w:val="22"/>
                                <w:szCs w:val="22"/>
                                <w14:ligatures w14:val="none"/>
                              </w:rPr>
                              <w:t xml:space="preserve">Howe, C., &amp; Abedin, M. (2013). Classroom dialogue: A systematic review across four decades of research. </w:t>
                            </w:r>
                            <w:r>
                              <w:rPr>
                                <w:i/>
                                <w:iCs/>
                                <w:sz w:val="22"/>
                                <w:szCs w:val="22"/>
                                <w14:ligatures w14:val="none"/>
                              </w:rPr>
                              <w:t>Cambridge Journal of Education, 43</w:t>
                            </w:r>
                            <w:r>
                              <w:rPr>
                                <w:sz w:val="22"/>
                                <w:szCs w:val="22"/>
                                <w14:ligatures w14:val="none"/>
                              </w:rPr>
                              <w:t>(3)</w:t>
                            </w:r>
                            <w:r>
                              <w:rPr>
                                <w:i/>
                                <w:iCs/>
                                <w:sz w:val="22"/>
                                <w:szCs w:val="22"/>
                                <w14:ligatures w14:val="none"/>
                              </w:rPr>
                              <w:t xml:space="preserve">, </w:t>
                            </w:r>
                            <w:r>
                              <w:rPr>
                                <w:sz w:val="22"/>
                                <w:szCs w:val="22"/>
                                <w14:ligatures w14:val="none"/>
                              </w:rPr>
                              <w:t xml:space="preserve">325-356. </w:t>
                            </w:r>
                            <w:r>
                              <w:rPr>
                                <w:i/>
                                <w:iCs/>
                                <w:sz w:val="22"/>
                                <w:szCs w:val="22"/>
                                <w14:ligatures w14:val="none"/>
                              </w:rPr>
                              <w:t>[A journal article summarising the research on the impact of classroom dialogue]</w:t>
                            </w:r>
                          </w:p>
                          <w:p w14:paraId="60247CE3" w14:textId="77777777" w:rsidR="00440660" w:rsidRDefault="00440660" w:rsidP="00440660">
                            <w:pPr>
                              <w:widowControl w:val="0"/>
                              <w:spacing w:after="180"/>
                              <w:ind w:left="666" w:hanging="629"/>
                              <w:rPr>
                                <w:sz w:val="22"/>
                                <w:szCs w:val="22"/>
                                <w14:ligatures w14:val="none"/>
                              </w:rPr>
                            </w:pPr>
                            <w:r>
                              <w:rPr>
                                <w:sz w:val="22"/>
                                <w:szCs w:val="22"/>
                                <w14:ligatures w14:val="none"/>
                              </w:rPr>
                              <w:t xml:space="preserve">Littleton, K., &amp; Howe, C. (Eds.). (2010). </w:t>
                            </w:r>
                            <w:r>
                              <w:rPr>
                                <w:i/>
                                <w:iCs/>
                                <w:sz w:val="22"/>
                                <w:szCs w:val="22"/>
                                <w14:ligatures w14:val="none"/>
                              </w:rPr>
                              <w:t>Educational dialogues: Understanding and promoting productive interaction.</w:t>
                            </w:r>
                            <w:r>
                              <w:rPr>
                                <w:sz w:val="22"/>
                                <w:szCs w:val="22"/>
                                <w14:ligatures w14:val="none"/>
                              </w:rPr>
                              <w:t xml:space="preserve"> Abingdon, Oxon: Routledge. </w:t>
                            </w:r>
                            <w:r>
                              <w:rPr>
                                <w:i/>
                                <w:iCs/>
                                <w:sz w:val="22"/>
                                <w:szCs w:val="22"/>
                                <w14:ligatures w14:val="none"/>
                              </w:rPr>
                              <w:t xml:space="preserve">[An edited book containing chapters by experts in the field on </w:t>
                            </w:r>
                            <w:r>
                              <w:rPr>
                                <w:i/>
                                <w:iCs/>
                                <w:color w:val="333333"/>
                                <w:sz w:val="22"/>
                                <w:szCs w:val="22"/>
                                <w14:ligatures w14:val="none"/>
                              </w:rPr>
                              <w:t>the importance of dialogue and its significance for learning and teaching</w:t>
                            </w:r>
                            <w:r>
                              <w:rPr>
                                <w:i/>
                                <w:iCs/>
                                <w:sz w:val="22"/>
                                <w:szCs w:val="22"/>
                                <w14:ligatures w14:val="none"/>
                              </w:rPr>
                              <w:t xml:space="preserve">] </w:t>
                            </w:r>
                          </w:p>
                          <w:p w14:paraId="72D7E9C7" w14:textId="77777777" w:rsidR="00440660" w:rsidRDefault="00440660" w:rsidP="00440660">
                            <w:pPr>
                              <w:spacing w:after="180"/>
                              <w:ind w:left="666" w:hanging="629"/>
                              <w:rPr>
                                <w:sz w:val="24"/>
                                <w:szCs w:val="24"/>
                                <w14:ligatures w14:val="none"/>
                              </w:rPr>
                            </w:pPr>
                            <w:r>
                              <w:rPr>
                                <w:sz w:val="22"/>
                                <w:szCs w:val="22"/>
                                <w14:ligatures w14:val="none"/>
                              </w:rPr>
                              <w:t xml:space="preserve">Littleton, K., &amp; Mercer, N. (2013). </w:t>
                            </w:r>
                            <w:proofErr w:type="spellStart"/>
                            <w:r>
                              <w:rPr>
                                <w:i/>
                                <w:iCs/>
                                <w:sz w:val="22"/>
                                <w:szCs w:val="22"/>
                                <w14:ligatures w14:val="none"/>
                              </w:rPr>
                              <w:t>Interthinking</w:t>
                            </w:r>
                            <w:proofErr w:type="spellEnd"/>
                            <w:r>
                              <w:rPr>
                                <w:i/>
                                <w:iCs/>
                                <w:sz w:val="22"/>
                                <w:szCs w:val="22"/>
                                <w14:ligatures w14:val="none"/>
                              </w:rPr>
                              <w:t>: Putting talk to work.</w:t>
                            </w:r>
                            <w:r>
                              <w:rPr>
                                <w:sz w:val="22"/>
                                <w:szCs w:val="22"/>
                                <w14:ligatures w14:val="none"/>
                              </w:rPr>
                              <w:t xml:space="preserve"> Routledge. </w:t>
                            </w:r>
                            <w:r>
                              <w:rPr>
                                <w:i/>
                                <w:iCs/>
                                <w:sz w:val="22"/>
                                <w:szCs w:val="22"/>
                                <w14:ligatures w14:val="none"/>
                              </w:rPr>
                              <w:t xml:space="preserve">[An accessibly written book describing how </w:t>
                            </w:r>
                            <w:r>
                              <w:rPr>
                                <w:i/>
                                <w:iCs/>
                                <w:color w:val="333333"/>
                                <w:sz w:val="22"/>
                                <w:szCs w:val="22"/>
                                <w14:ligatures w14:val="none"/>
                              </w:rPr>
                              <w:t xml:space="preserve">people think creatively and productively together through talk, and </w:t>
                            </w:r>
                            <w:r>
                              <w:rPr>
                                <w:i/>
                                <w:iCs/>
                                <w:sz w:val="22"/>
                                <w:szCs w:val="22"/>
                                <w14:ligatures w14:val="none"/>
                              </w:rPr>
                              <w:t>how to promote more effective talk in the classroom]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CDC00" id="Text Box 40" o:spid="_x0000_s1051" type="#_x0000_t202" style="position:absolute;margin-left:2.3pt;margin-top:2.6pt;width:372.2pt;height:521.9pt;z-index:2517114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" strokecolor="#2791a6" strokeweight="2.5pt" insetpen="t">
                <v:shadow color="#868686"/>
                <v:textbox inset=",7.2pt,,7.2pt">
                  <w:txbxContent>
                    <w:p w14:paraId="58F5AE04" w14:textId="77777777" w:rsidR="00440660" w:rsidRDefault="00440660" w:rsidP="00440660">
                      <w:pPr>
                        <w:widowControl w:val="0"/>
                        <w:rPr>
                          <w:b/>
                          <w:bCs/>
                          <w:sz w:val="28"/>
                          <w:szCs w:val="28"/>
                          <w14:ligatures w14:val="none"/>
                        </w:rPr>
                      </w:pPr>
                      <w:r>
                        <w:rPr>
                          <w:b/>
                          <w:bCs/>
                          <w:sz w:val="28"/>
                          <w:szCs w:val="28"/>
                          <w14:ligatures w14:val="none"/>
                        </w:rPr>
                        <w:t>References and further reading</w:t>
                      </w:r>
                    </w:p>
                    <w:p w14:paraId="6421AD90" w14:textId="77777777" w:rsidR="00440660" w:rsidRDefault="00440660" w:rsidP="00440660">
                      <w:pPr>
                        <w:widowControl w:val="0"/>
                        <w:spacing w:after="180"/>
                        <w:ind w:left="666" w:hanging="629"/>
                        <w:rPr>
                          <w:sz w:val="22"/>
                          <w:szCs w:val="22"/>
                          <w14:ligatures w14:val="none"/>
                        </w:rPr>
                      </w:pPr>
                      <w:r>
                        <w:rPr>
                          <w:sz w:val="22"/>
                          <w:szCs w:val="22"/>
                          <w14:ligatures w14:val="none"/>
                        </w:rPr>
                        <w:t xml:space="preserve">Alexander, R. (2011). </w:t>
                      </w:r>
                      <w:r>
                        <w:rPr>
                          <w:i/>
                          <w:iCs/>
                          <w:sz w:val="22"/>
                          <w:szCs w:val="22"/>
                          <w14:ligatures w14:val="none"/>
                        </w:rPr>
                        <w:t>Towards dialogic teaching: Rethinking classroom talk</w:t>
                      </w:r>
                      <w:r>
                        <w:rPr>
                          <w:sz w:val="22"/>
                          <w:szCs w:val="22"/>
                          <w14:ligatures w14:val="none"/>
                        </w:rPr>
                        <w:t xml:space="preserve">. Cambridge: </w:t>
                      </w:r>
                      <w:proofErr w:type="spellStart"/>
                      <w:r>
                        <w:rPr>
                          <w:sz w:val="22"/>
                          <w:szCs w:val="22"/>
                          <w14:ligatures w14:val="none"/>
                        </w:rPr>
                        <w:t>Dialogos</w:t>
                      </w:r>
                      <w:proofErr w:type="spellEnd"/>
                      <w:r>
                        <w:rPr>
                          <w:sz w:val="22"/>
                          <w:szCs w:val="22"/>
                          <w14:ligatures w14:val="none"/>
                        </w:rPr>
                        <w:t xml:space="preserve">. </w:t>
                      </w:r>
                      <w:r>
                        <w:rPr>
                          <w:i/>
                          <w:iCs/>
                          <w:sz w:val="22"/>
                          <w:szCs w:val="22"/>
                          <w14:ligatures w14:val="none"/>
                        </w:rPr>
                        <w:t>[A very accessibly written booklet outlining the key principles of classroom dialogue]</w:t>
                      </w:r>
                    </w:p>
                    <w:p w14:paraId="7B0C4C8B" w14:textId="77777777" w:rsidR="00440660" w:rsidRDefault="00440660" w:rsidP="00440660">
                      <w:pPr>
                        <w:widowControl w:val="0"/>
                        <w:spacing w:after="180"/>
                        <w:ind w:left="666" w:hanging="629"/>
                        <w:rPr>
                          <w:sz w:val="22"/>
                          <w:szCs w:val="22"/>
                          <w14:ligatures w14:val="none"/>
                        </w:rPr>
                      </w:pPr>
                      <w:r>
                        <w:rPr>
                          <w:sz w:val="22"/>
                          <w:szCs w:val="22"/>
                          <w14:ligatures w14:val="none"/>
                        </w:rPr>
                        <w:t xml:space="preserve">Dawes, L., Mercer, N., &amp; </w:t>
                      </w:r>
                      <w:proofErr w:type="spellStart"/>
                      <w:r>
                        <w:rPr>
                          <w:sz w:val="22"/>
                          <w:szCs w:val="22"/>
                          <w14:ligatures w14:val="none"/>
                        </w:rPr>
                        <w:t>Wegerif</w:t>
                      </w:r>
                      <w:proofErr w:type="spellEnd"/>
                      <w:r>
                        <w:rPr>
                          <w:sz w:val="22"/>
                          <w:szCs w:val="22"/>
                          <w14:ligatures w14:val="none"/>
                        </w:rPr>
                        <w:t xml:space="preserve">, R. (2003). </w:t>
                      </w:r>
                      <w:r>
                        <w:rPr>
                          <w:i/>
                          <w:iCs/>
                          <w:sz w:val="22"/>
                          <w:szCs w:val="22"/>
                          <w14:ligatures w14:val="none"/>
                        </w:rPr>
                        <w:t>Thinking Together: A programme of activities for developing thinking skills at KS2.</w:t>
                      </w:r>
                      <w:r>
                        <w:rPr>
                          <w:sz w:val="22"/>
                          <w:szCs w:val="22"/>
                          <w14:ligatures w14:val="none"/>
                        </w:rPr>
                        <w:t xml:space="preserve"> Birmingham: </w:t>
                      </w:r>
                      <w:r>
                        <w:rPr>
                          <w:color w:val="080D44"/>
                          <w:sz w:val="22"/>
                          <w:szCs w:val="22"/>
                          <w14:ligatures w14:val="none"/>
                        </w:rPr>
                        <w:t xml:space="preserve">Imaginative Minds Ltd. </w:t>
                      </w:r>
                      <w:r>
                        <w:rPr>
                          <w:i/>
                          <w:iCs/>
                          <w:color w:val="080D44"/>
                          <w:sz w:val="22"/>
                          <w:szCs w:val="22"/>
                          <w14:ligatures w14:val="none"/>
                        </w:rPr>
                        <w:t>[A book of practical classroom activities for developing the talk, reasoning and curriculum learning of children aged 8-11]</w:t>
                      </w:r>
                      <w:r>
                        <w:rPr>
                          <w:sz w:val="22"/>
                          <w:szCs w:val="22"/>
                          <w14:ligatures w14:val="none"/>
                        </w:rPr>
                        <w:t>.</w:t>
                      </w:r>
                    </w:p>
                    <w:p w14:paraId="21E16B88" w14:textId="77777777" w:rsidR="00440660" w:rsidRDefault="00440660" w:rsidP="00440660">
                      <w:pPr>
                        <w:widowControl w:val="0"/>
                        <w:spacing w:after="180"/>
                        <w:ind w:left="666" w:hanging="629"/>
                        <w:rPr>
                          <w:sz w:val="22"/>
                          <w:szCs w:val="22"/>
                          <w14:ligatures w14:val="none"/>
                        </w:rPr>
                      </w:pPr>
                      <w:r>
                        <w:rPr>
                          <w:sz w:val="22"/>
                          <w:szCs w:val="22"/>
                          <w14:ligatures w14:val="none"/>
                        </w:rPr>
                        <w:t xml:space="preserve">Hennessy, S., Mercer, N., &amp; Warwick, P. (2011). A dialogic inquiry approach to working with teachers in developing classroom dialogue. Teachers College Record, 113(9), 1906–1959. </w:t>
                      </w:r>
                      <w:r>
                        <w:rPr>
                          <w:i/>
                          <w:iCs/>
                          <w:sz w:val="22"/>
                          <w:szCs w:val="22"/>
                          <w14:ligatures w14:val="none"/>
                        </w:rPr>
                        <w:t>[A journal article describing the process and issues involved in academics working with teachers as co-researchers of dialogic practices]</w:t>
                      </w:r>
                    </w:p>
                    <w:p w14:paraId="5FE6FDC5" w14:textId="77777777" w:rsidR="00440660" w:rsidRDefault="00440660" w:rsidP="00440660">
                      <w:pPr>
                        <w:spacing w:after="180"/>
                        <w:ind w:left="666" w:hanging="629"/>
                        <w:rPr>
                          <w:sz w:val="22"/>
                          <w:szCs w:val="22"/>
                          <w14:ligatures w14:val="none"/>
                        </w:rPr>
                      </w:pPr>
                      <w:r>
                        <w:rPr>
                          <w:sz w:val="22"/>
                          <w:szCs w:val="22"/>
                          <w14:ligatures w14:val="none"/>
                        </w:rPr>
                        <w:t>Hennessy, S., Rojas-Drummond, S., Higham, R., Márquez, A. M., Maine, F., Ríos, R. M., García-</w:t>
                      </w:r>
                      <w:proofErr w:type="spellStart"/>
                      <w:r>
                        <w:rPr>
                          <w:sz w:val="22"/>
                          <w:szCs w:val="22"/>
                          <w14:ligatures w14:val="none"/>
                        </w:rPr>
                        <w:t>Carrión</w:t>
                      </w:r>
                      <w:proofErr w:type="spellEnd"/>
                      <w:r>
                        <w:rPr>
                          <w:sz w:val="22"/>
                          <w:szCs w:val="22"/>
                          <w14:ligatures w14:val="none"/>
                        </w:rPr>
                        <w:t xml:space="preserve">, R., </w:t>
                      </w:r>
                      <w:proofErr w:type="spellStart"/>
                      <w:r>
                        <w:rPr>
                          <w:sz w:val="22"/>
                          <w:szCs w:val="22"/>
                          <w14:ligatures w14:val="none"/>
                        </w:rPr>
                        <w:t>Torreblanca</w:t>
                      </w:r>
                      <w:proofErr w:type="spellEnd"/>
                      <w:r>
                        <w:rPr>
                          <w:sz w:val="22"/>
                          <w:szCs w:val="22"/>
                          <w14:ligatures w14:val="none"/>
                        </w:rPr>
                        <w:t xml:space="preserve">, O., &amp; Barrera, M. J. (2016). Developing a coding scheme for analysing classroom dialogue across educational contexts. </w:t>
                      </w:r>
                      <w:r>
                        <w:rPr>
                          <w:i/>
                          <w:iCs/>
                          <w:sz w:val="22"/>
                          <w:szCs w:val="22"/>
                          <w14:ligatures w14:val="none"/>
                        </w:rPr>
                        <w:t xml:space="preserve">Learning, Culture and Social Interaction. 9, </w:t>
                      </w:r>
                      <w:r>
                        <w:rPr>
                          <w:sz w:val="22"/>
                          <w:szCs w:val="22"/>
                          <w14:ligatures w14:val="none"/>
                        </w:rPr>
                        <w:t xml:space="preserve">16-44. </w:t>
                      </w:r>
                      <w:r>
                        <w:rPr>
                          <w:i/>
                          <w:iCs/>
                          <w:sz w:val="22"/>
                          <w:szCs w:val="22"/>
                          <w14:ligatures w14:val="none"/>
                        </w:rPr>
                        <w:t>[A journal article describing development of SEDA, the precursor coding scheme to T-SEDA, and the methodological issues encountered]</w:t>
                      </w:r>
                    </w:p>
                    <w:p w14:paraId="3BA265B4" w14:textId="77777777" w:rsidR="00440660" w:rsidRDefault="00440660" w:rsidP="00440660">
                      <w:pPr>
                        <w:widowControl w:val="0"/>
                        <w:spacing w:after="180"/>
                        <w:ind w:left="666" w:hanging="629"/>
                        <w:rPr>
                          <w:sz w:val="22"/>
                          <w:szCs w:val="22"/>
                          <w14:ligatures w14:val="none"/>
                        </w:rPr>
                      </w:pPr>
                      <w:r>
                        <w:rPr>
                          <w:sz w:val="22"/>
                          <w:szCs w:val="22"/>
                          <w14:ligatures w14:val="none"/>
                        </w:rPr>
                        <w:t xml:space="preserve">Howe, C., &amp; Abedin, M. (2013). Classroom dialogue: A systematic review across four decades of research. </w:t>
                      </w:r>
                      <w:r>
                        <w:rPr>
                          <w:i/>
                          <w:iCs/>
                          <w:sz w:val="22"/>
                          <w:szCs w:val="22"/>
                          <w14:ligatures w14:val="none"/>
                        </w:rPr>
                        <w:t>Cambridge Journal of Education, 43</w:t>
                      </w:r>
                      <w:r>
                        <w:rPr>
                          <w:sz w:val="22"/>
                          <w:szCs w:val="22"/>
                          <w14:ligatures w14:val="none"/>
                        </w:rPr>
                        <w:t>(3)</w:t>
                      </w:r>
                      <w:r>
                        <w:rPr>
                          <w:i/>
                          <w:iCs/>
                          <w:sz w:val="22"/>
                          <w:szCs w:val="22"/>
                          <w14:ligatures w14:val="none"/>
                        </w:rPr>
                        <w:t xml:space="preserve">, </w:t>
                      </w:r>
                      <w:r>
                        <w:rPr>
                          <w:sz w:val="22"/>
                          <w:szCs w:val="22"/>
                          <w14:ligatures w14:val="none"/>
                        </w:rPr>
                        <w:t xml:space="preserve">325-356. </w:t>
                      </w:r>
                      <w:r>
                        <w:rPr>
                          <w:i/>
                          <w:iCs/>
                          <w:sz w:val="22"/>
                          <w:szCs w:val="22"/>
                          <w14:ligatures w14:val="none"/>
                        </w:rPr>
                        <w:t>[A journal article summarising the research on the impact of classroom dialogue]</w:t>
                      </w:r>
                    </w:p>
                    <w:p w14:paraId="60247CE3" w14:textId="77777777" w:rsidR="00440660" w:rsidRDefault="00440660" w:rsidP="00440660">
                      <w:pPr>
                        <w:widowControl w:val="0"/>
                        <w:spacing w:after="180"/>
                        <w:ind w:left="666" w:hanging="629"/>
                        <w:rPr>
                          <w:sz w:val="22"/>
                          <w:szCs w:val="22"/>
                          <w14:ligatures w14:val="none"/>
                        </w:rPr>
                      </w:pPr>
                      <w:r>
                        <w:rPr>
                          <w:sz w:val="22"/>
                          <w:szCs w:val="22"/>
                          <w14:ligatures w14:val="none"/>
                        </w:rPr>
                        <w:t xml:space="preserve">Littleton, K., &amp; Howe, C. (Eds.). (2010). </w:t>
                      </w:r>
                      <w:r>
                        <w:rPr>
                          <w:i/>
                          <w:iCs/>
                          <w:sz w:val="22"/>
                          <w:szCs w:val="22"/>
                          <w14:ligatures w14:val="none"/>
                        </w:rPr>
                        <w:t>Educational dialogues: Understanding and promoting productive interaction.</w:t>
                      </w:r>
                      <w:r>
                        <w:rPr>
                          <w:sz w:val="22"/>
                          <w:szCs w:val="22"/>
                          <w14:ligatures w14:val="none"/>
                        </w:rPr>
                        <w:t xml:space="preserve"> Abingdon, Oxon: Routledge. </w:t>
                      </w:r>
                      <w:r>
                        <w:rPr>
                          <w:i/>
                          <w:iCs/>
                          <w:sz w:val="22"/>
                          <w:szCs w:val="22"/>
                          <w14:ligatures w14:val="none"/>
                        </w:rPr>
                        <w:t xml:space="preserve">[An edited book containing chapters by experts in the field on </w:t>
                      </w:r>
                      <w:r>
                        <w:rPr>
                          <w:i/>
                          <w:iCs/>
                          <w:color w:val="333333"/>
                          <w:sz w:val="22"/>
                          <w:szCs w:val="22"/>
                          <w14:ligatures w14:val="none"/>
                        </w:rPr>
                        <w:t>the importance of dialogue and its significance for learning and teaching</w:t>
                      </w:r>
                      <w:r>
                        <w:rPr>
                          <w:i/>
                          <w:iCs/>
                          <w:sz w:val="22"/>
                          <w:szCs w:val="22"/>
                          <w14:ligatures w14:val="none"/>
                        </w:rPr>
                        <w:t xml:space="preserve">] </w:t>
                      </w:r>
                    </w:p>
                    <w:p w14:paraId="72D7E9C7" w14:textId="77777777" w:rsidR="00440660" w:rsidRDefault="00440660" w:rsidP="00440660">
                      <w:pPr>
                        <w:spacing w:after="180"/>
                        <w:ind w:left="666" w:hanging="629"/>
                        <w:rPr>
                          <w:sz w:val="24"/>
                          <w:szCs w:val="24"/>
                          <w14:ligatures w14:val="none"/>
                        </w:rPr>
                      </w:pPr>
                      <w:r>
                        <w:rPr>
                          <w:sz w:val="22"/>
                          <w:szCs w:val="22"/>
                          <w14:ligatures w14:val="none"/>
                        </w:rPr>
                        <w:t xml:space="preserve">Littleton, K., &amp; Mercer, N. (2013). </w:t>
                      </w:r>
                      <w:proofErr w:type="spellStart"/>
                      <w:r>
                        <w:rPr>
                          <w:i/>
                          <w:iCs/>
                          <w:sz w:val="22"/>
                          <w:szCs w:val="22"/>
                          <w14:ligatures w14:val="none"/>
                        </w:rPr>
                        <w:t>Interthinking</w:t>
                      </w:r>
                      <w:proofErr w:type="spellEnd"/>
                      <w:r>
                        <w:rPr>
                          <w:i/>
                          <w:iCs/>
                          <w:sz w:val="22"/>
                          <w:szCs w:val="22"/>
                          <w14:ligatures w14:val="none"/>
                        </w:rPr>
                        <w:t>: Putting talk to work.</w:t>
                      </w:r>
                      <w:r>
                        <w:rPr>
                          <w:sz w:val="22"/>
                          <w:szCs w:val="22"/>
                          <w14:ligatures w14:val="none"/>
                        </w:rPr>
                        <w:t xml:space="preserve"> Routledge. </w:t>
                      </w:r>
                      <w:r>
                        <w:rPr>
                          <w:i/>
                          <w:iCs/>
                          <w:sz w:val="22"/>
                          <w:szCs w:val="22"/>
                          <w14:ligatures w14:val="none"/>
                        </w:rPr>
                        <w:t xml:space="preserve">[An accessibly written book describing how </w:t>
                      </w:r>
                      <w:r>
                        <w:rPr>
                          <w:i/>
                          <w:iCs/>
                          <w:color w:val="333333"/>
                          <w:sz w:val="22"/>
                          <w:szCs w:val="22"/>
                          <w14:ligatures w14:val="none"/>
                        </w:rPr>
                        <w:t xml:space="preserve">people think creatively and productively together through talk, and </w:t>
                      </w:r>
                      <w:r>
                        <w:rPr>
                          <w:i/>
                          <w:iCs/>
                          <w:sz w:val="22"/>
                          <w:szCs w:val="22"/>
                          <w14:ligatures w14:val="none"/>
                        </w:rPr>
                        <w:t>how to promote more effective talk in the classroom]</w:t>
                      </w:r>
                    </w:p>
                  </w:txbxContent>
                </v:textbox>
              </v:shape>
            </w:pict>
          </mc:Fallback>
        </mc:AlternateContent>
      </w:r>
    </w:p>
    <w:p w14:paraId="6AF15EEB" w14:textId="77777777" w:rsidR="00440660" w:rsidRDefault="00440660" w:rsidP="00440660">
      <w:pPr>
        <w:tabs>
          <w:tab w:val="left" w:pos="9510"/>
        </w:tabs>
        <w:jc w:val="right"/>
      </w:pPr>
    </w:p>
    <w:p w14:paraId="48D34DEA" w14:textId="77777777" w:rsidR="00440660" w:rsidRDefault="00440660" w:rsidP="00440660">
      <w:pPr>
        <w:tabs>
          <w:tab w:val="left" w:pos="9510"/>
        </w:tabs>
        <w:jc w:val="right"/>
      </w:pPr>
    </w:p>
    <w:p w14:paraId="6D60DD40" w14:textId="77777777" w:rsidR="00440660" w:rsidRDefault="00440660" w:rsidP="00440660">
      <w:pPr>
        <w:tabs>
          <w:tab w:val="left" w:pos="9510"/>
        </w:tabs>
        <w:jc w:val="right"/>
      </w:pPr>
    </w:p>
    <w:p w14:paraId="3814D8E3" w14:textId="77777777" w:rsidR="00440660" w:rsidRDefault="00440660" w:rsidP="00440660">
      <w:pPr>
        <w:tabs>
          <w:tab w:val="left" w:pos="9510"/>
        </w:tabs>
        <w:jc w:val="right"/>
      </w:pPr>
    </w:p>
    <w:p w14:paraId="12D14107" w14:textId="77777777" w:rsidR="00440660" w:rsidRDefault="00440660" w:rsidP="00440660">
      <w:pPr>
        <w:tabs>
          <w:tab w:val="left" w:pos="9510"/>
        </w:tabs>
        <w:jc w:val="right"/>
      </w:pPr>
    </w:p>
    <w:p w14:paraId="00B864BE" w14:textId="77777777" w:rsidR="00440660" w:rsidRDefault="00440660" w:rsidP="00440660">
      <w:pPr>
        <w:tabs>
          <w:tab w:val="left" w:pos="9510"/>
        </w:tabs>
        <w:jc w:val="right"/>
      </w:pPr>
    </w:p>
    <w:p w14:paraId="3CFD6D2B" w14:textId="77777777" w:rsidR="00440660" w:rsidRDefault="00440660" w:rsidP="00440660">
      <w:pPr>
        <w:tabs>
          <w:tab w:val="left" w:pos="9510"/>
        </w:tabs>
        <w:jc w:val="right"/>
      </w:pPr>
    </w:p>
    <w:p w14:paraId="6151E18A" w14:textId="77777777" w:rsidR="00440660" w:rsidRDefault="00440660" w:rsidP="00440660">
      <w:pPr>
        <w:tabs>
          <w:tab w:val="left" w:pos="9510"/>
        </w:tabs>
        <w:jc w:val="right"/>
      </w:pPr>
    </w:p>
    <w:p w14:paraId="1D46450D" w14:textId="77777777" w:rsidR="00440660" w:rsidRDefault="00440660" w:rsidP="00440660">
      <w:pPr>
        <w:tabs>
          <w:tab w:val="left" w:pos="9510"/>
        </w:tabs>
        <w:jc w:val="right"/>
      </w:pPr>
    </w:p>
    <w:p w14:paraId="2BD3B600" w14:textId="77777777" w:rsidR="00440660" w:rsidRDefault="00440660" w:rsidP="00440660">
      <w:pPr>
        <w:tabs>
          <w:tab w:val="left" w:pos="9510"/>
        </w:tabs>
        <w:jc w:val="right"/>
      </w:pPr>
    </w:p>
    <w:p w14:paraId="73F9F344" w14:textId="77777777" w:rsidR="00440660" w:rsidRDefault="00440660" w:rsidP="00440660">
      <w:pPr>
        <w:tabs>
          <w:tab w:val="left" w:pos="9510"/>
        </w:tabs>
        <w:jc w:val="right"/>
      </w:pPr>
    </w:p>
    <w:p w14:paraId="56F66CAA" w14:textId="77777777" w:rsidR="00440660" w:rsidRDefault="00440660" w:rsidP="00440660">
      <w:pPr>
        <w:tabs>
          <w:tab w:val="left" w:pos="9510"/>
        </w:tabs>
        <w:jc w:val="right"/>
      </w:pPr>
    </w:p>
    <w:p w14:paraId="46B3A46D" w14:textId="77777777" w:rsidR="00440660" w:rsidRDefault="00440660" w:rsidP="00440660">
      <w:pPr>
        <w:tabs>
          <w:tab w:val="left" w:pos="9510"/>
        </w:tabs>
        <w:jc w:val="right"/>
      </w:pPr>
    </w:p>
    <w:p w14:paraId="74B7CE4C" w14:textId="77777777" w:rsidR="00440660" w:rsidRDefault="00440660" w:rsidP="00440660">
      <w:pPr>
        <w:tabs>
          <w:tab w:val="left" w:pos="9510"/>
        </w:tabs>
        <w:jc w:val="right"/>
      </w:pPr>
    </w:p>
    <w:p w14:paraId="4A723E9B" w14:textId="77777777" w:rsidR="00440660" w:rsidRDefault="00440660" w:rsidP="00440660">
      <w:pPr>
        <w:tabs>
          <w:tab w:val="left" w:pos="9510"/>
        </w:tabs>
        <w:jc w:val="right"/>
      </w:pPr>
    </w:p>
    <w:p w14:paraId="1BD8AA09" w14:textId="77777777" w:rsidR="00440660" w:rsidRDefault="00440660" w:rsidP="00440660">
      <w:pPr>
        <w:tabs>
          <w:tab w:val="left" w:pos="9510"/>
        </w:tabs>
        <w:jc w:val="right"/>
      </w:pPr>
    </w:p>
    <w:p w14:paraId="61FFDA0F" w14:textId="77777777" w:rsidR="00440660" w:rsidRDefault="00440660" w:rsidP="00440660">
      <w:pPr>
        <w:tabs>
          <w:tab w:val="left" w:pos="9510"/>
        </w:tabs>
        <w:jc w:val="right"/>
      </w:pPr>
    </w:p>
    <w:p w14:paraId="2F5D5388" w14:textId="77777777" w:rsidR="00440660" w:rsidRDefault="00440660" w:rsidP="00440660">
      <w:pPr>
        <w:tabs>
          <w:tab w:val="left" w:pos="9510"/>
        </w:tabs>
        <w:jc w:val="right"/>
      </w:pPr>
    </w:p>
    <w:p w14:paraId="2A5A5955" w14:textId="77777777" w:rsidR="00440660" w:rsidRDefault="00440660" w:rsidP="00440660">
      <w:pPr>
        <w:tabs>
          <w:tab w:val="left" w:pos="9510"/>
        </w:tabs>
        <w:jc w:val="right"/>
      </w:pPr>
    </w:p>
    <w:p w14:paraId="6721CBF2" w14:textId="77777777" w:rsidR="00440660" w:rsidRDefault="00440660" w:rsidP="00440660">
      <w:pPr>
        <w:tabs>
          <w:tab w:val="left" w:pos="9510"/>
        </w:tabs>
        <w:jc w:val="right"/>
      </w:pPr>
    </w:p>
    <w:p w14:paraId="1699FA5A" w14:textId="77777777" w:rsidR="00440660" w:rsidRDefault="00440660" w:rsidP="00440660">
      <w:pPr>
        <w:tabs>
          <w:tab w:val="left" w:pos="9510"/>
        </w:tabs>
        <w:jc w:val="right"/>
      </w:pPr>
    </w:p>
    <w:p w14:paraId="2C2616B4" w14:textId="77777777" w:rsidR="00440660" w:rsidRDefault="00440660" w:rsidP="00440660">
      <w:pPr>
        <w:tabs>
          <w:tab w:val="left" w:pos="9510"/>
        </w:tabs>
        <w:jc w:val="right"/>
      </w:pPr>
    </w:p>
    <w:p w14:paraId="4C41C038" w14:textId="77777777" w:rsidR="00440660" w:rsidRDefault="00440660" w:rsidP="00440660">
      <w:pPr>
        <w:tabs>
          <w:tab w:val="left" w:pos="9510"/>
        </w:tabs>
        <w:jc w:val="right"/>
      </w:pPr>
    </w:p>
    <w:p w14:paraId="11781377" w14:textId="77777777" w:rsidR="00440660" w:rsidRDefault="00440660" w:rsidP="00440660">
      <w:pPr>
        <w:tabs>
          <w:tab w:val="left" w:pos="9510"/>
        </w:tabs>
        <w:jc w:val="right"/>
      </w:pPr>
    </w:p>
    <w:p w14:paraId="468F7E04" w14:textId="77777777" w:rsidR="00440660" w:rsidRPr="002A4572" w:rsidRDefault="00440660" w:rsidP="00AF7F22">
      <w:pPr>
        <w:tabs>
          <w:tab w:val="left" w:pos="9510"/>
        </w:tabs>
        <w:jc w:val="center"/>
      </w:pPr>
    </w:p>
    <w:sectPr w:rsidR="00440660" w:rsidRPr="002A4572" w:rsidSect="00E0461D">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2AFC2" w14:textId="77777777" w:rsidR="0079065F" w:rsidRDefault="0079065F" w:rsidP="00440660">
      <w:pPr>
        <w:spacing w:after="0" w:line="240" w:lineRule="auto"/>
      </w:pPr>
      <w:r>
        <w:separator/>
      </w:r>
    </w:p>
  </w:endnote>
  <w:endnote w:type="continuationSeparator" w:id="0">
    <w:p w14:paraId="768E880F" w14:textId="77777777" w:rsidR="0079065F" w:rsidRDefault="0079065F" w:rsidP="00440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C000ACFF"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30FF2" w14:textId="77777777" w:rsidR="0079065F" w:rsidRDefault="0079065F" w:rsidP="00440660">
      <w:pPr>
        <w:spacing w:after="0" w:line="240" w:lineRule="auto"/>
      </w:pPr>
      <w:r>
        <w:separator/>
      </w:r>
    </w:p>
  </w:footnote>
  <w:footnote w:type="continuationSeparator" w:id="0">
    <w:p w14:paraId="73329159" w14:textId="77777777" w:rsidR="0079065F" w:rsidRDefault="0079065F" w:rsidP="004406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61D"/>
    <w:rsid w:val="00036C15"/>
    <w:rsid w:val="000C0A63"/>
    <w:rsid w:val="000C1C89"/>
    <w:rsid w:val="002273EF"/>
    <w:rsid w:val="00243860"/>
    <w:rsid w:val="00257DF1"/>
    <w:rsid w:val="002A4572"/>
    <w:rsid w:val="003F648D"/>
    <w:rsid w:val="00440660"/>
    <w:rsid w:val="00604311"/>
    <w:rsid w:val="006E65D7"/>
    <w:rsid w:val="00755FCD"/>
    <w:rsid w:val="0079065F"/>
    <w:rsid w:val="007B63FA"/>
    <w:rsid w:val="00890235"/>
    <w:rsid w:val="00897040"/>
    <w:rsid w:val="00910E91"/>
    <w:rsid w:val="009F39DC"/>
    <w:rsid w:val="009F524A"/>
    <w:rsid w:val="00AF7F22"/>
    <w:rsid w:val="00B302E0"/>
    <w:rsid w:val="00B516C3"/>
    <w:rsid w:val="00BB5163"/>
    <w:rsid w:val="00C57058"/>
    <w:rsid w:val="00CE5E8F"/>
    <w:rsid w:val="00D71505"/>
    <w:rsid w:val="00E0461D"/>
    <w:rsid w:val="00E4263F"/>
    <w:rsid w:val="00E65525"/>
    <w:rsid w:val="00EB42A7"/>
    <w:rsid w:val="00EF078D"/>
    <w:rsid w:val="00FA67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080AF"/>
  <w15:docId w15:val="{1B6A01BB-B4A5-D14F-8300-39A22CAAF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61D"/>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461D"/>
    <w:rPr>
      <w:color w:val="0000FF"/>
      <w:u w:val="single"/>
    </w:rPr>
  </w:style>
  <w:style w:type="paragraph" w:styleId="Header">
    <w:name w:val="header"/>
    <w:basedOn w:val="Normal"/>
    <w:link w:val="HeaderChar"/>
    <w:uiPriority w:val="99"/>
    <w:unhideWhenUsed/>
    <w:rsid w:val="004406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660"/>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4406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660"/>
    <w:rPr>
      <w:rFonts w:ascii="Calibri" w:eastAsia="Times New Roman" w:hAnsi="Calibri" w:cs="Calibri"/>
      <w:color w:val="000000"/>
      <w:kern w:val="28"/>
      <w:sz w:val="20"/>
      <w:szCs w:val="20"/>
      <w:lang w:eastAsia="en-GB"/>
      <w14:ligatures w14:val="standard"/>
      <w14:cntxtAlts/>
    </w:rPr>
  </w:style>
  <w:style w:type="character" w:styleId="FollowedHyperlink">
    <w:name w:val="FollowedHyperlink"/>
    <w:basedOn w:val="DefaultParagraphFont"/>
    <w:uiPriority w:val="99"/>
    <w:semiHidden/>
    <w:unhideWhenUsed/>
    <w:rsid w:val="00EF078D"/>
    <w:rPr>
      <w:color w:val="800080" w:themeColor="followedHyperlink"/>
      <w:u w:val="single"/>
    </w:rPr>
  </w:style>
  <w:style w:type="character" w:styleId="UnresolvedMention">
    <w:name w:val="Unresolved Mention"/>
    <w:basedOn w:val="DefaultParagraphFont"/>
    <w:uiPriority w:val="99"/>
    <w:semiHidden/>
    <w:unhideWhenUsed/>
    <w:rsid w:val="00EB4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29203">
      <w:bodyDiv w:val="1"/>
      <w:marLeft w:val="0"/>
      <w:marRight w:val="0"/>
      <w:marTop w:val="0"/>
      <w:marBottom w:val="0"/>
      <w:divBdr>
        <w:top w:val="none" w:sz="0" w:space="0" w:color="auto"/>
        <w:left w:val="none" w:sz="0" w:space="0" w:color="auto"/>
        <w:bottom w:val="none" w:sz="0" w:space="0" w:color="auto"/>
        <w:right w:val="none" w:sz="0" w:space="0" w:color="auto"/>
      </w:divBdr>
    </w:div>
    <w:div w:id="390277596">
      <w:bodyDiv w:val="1"/>
      <w:marLeft w:val="0"/>
      <w:marRight w:val="0"/>
      <w:marTop w:val="0"/>
      <w:marBottom w:val="0"/>
      <w:divBdr>
        <w:top w:val="none" w:sz="0" w:space="0" w:color="auto"/>
        <w:left w:val="none" w:sz="0" w:space="0" w:color="auto"/>
        <w:bottom w:val="none" w:sz="0" w:space="0" w:color="auto"/>
        <w:right w:val="none" w:sz="0" w:space="0" w:color="auto"/>
      </w:divBdr>
    </w:div>
    <w:div w:id="578635790">
      <w:bodyDiv w:val="1"/>
      <w:marLeft w:val="0"/>
      <w:marRight w:val="0"/>
      <w:marTop w:val="0"/>
      <w:marBottom w:val="0"/>
      <w:divBdr>
        <w:top w:val="none" w:sz="0" w:space="0" w:color="auto"/>
        <w:left w:val="none" w:sz="0" w:space="0" w:color="auto"/>
        <w:bottom w:val="none" w:sz="0" w:space="0" w:color="auto"/>
        <w:right w:val="none" w:sz="0" w:space="0" w:color="auto"/>
      </w:divBdr>
    </w:div>
    <w:div w:id="758251958">
      <w:bodyDiv w:val="1"/>
      <w:marLeft w:val="0"/>
      <w:marRight w:val="0"/>
      <w:marTop w:val="0"/>
      <w:marBottom w:val="0"/>
      <w:divBdr>
        <w:top w:val="none" w:sz="0" w:space="0" w:color="auto"/>
        <w:left w:val="none" w:sz="0" w:space="0" w:color="auto"/>
        <w:bottom w:val="none" w:sz="0" w:space="0" w:color="auto"/>
        <w:right w:val="none" w:sz="0" w:space="0" w:color="auto"/>
      </w:divBdr>
    </w:div>
    <w:div w:id="852262715">
      <w:bodyDiv w:val="1"/>
      <w:marLeft w:val="0"/>
      <w:marRight w:val="0"/>
      <w:marTop w:val="0"/>
      <w:marBottom w:val="0"/>
      <w:divBdr>
        <w:top w:val="none" w:sz="0" w:space="0" w:color="auto"/>
        <w:left w:val="none" w:sz="0" w:space="0" w:color="auto"/>
        <w:bottom w:val="none" w:sz="0" w:space="0" w:color="auto"/>
        <w:right w:val="none" w:sz="0" w:space="0" w:color="auto"/>
      </w:divBdr>
    </w:div>
    <w:div w:id="1146438451">
      <w:bodyDiv w:val="1"/>
      <w:marLeft w:val="0"/>
      <w:marRight w:val="0"/>
      <w:marTop w:val="0"/>
      <w:marBottom w:val="0"/>
      <w:divBdr>
        <w:top w:val="none" w:sz="0" w:space="0" w:color="auto"/>
        <w:left w:val="none" w:sz="0" w:space="0" w:color="auto"/>
        <w:bottom w:val="none" w:sz="0" w:space="0" w:color="auto"/>
        <w:right w:val="none" w:sz="0" w:space="0" w:color="auto"/>
      </w:divBdr>
    </w:div>
    <w:div w:id="1247686574">
      <w:bodyDiv w:val="1"/>
      <w:marLeft w:val="0"/>
      <w:marRight w:val="0"/>
      <w:marTop w:val="0"/>
      <w:marBottom w:val="0"/>
      <w:divBdr>
        <w:top w:val="none" w:sz="0" w:space="0" w:color="auto"/>
        <w:left w:val="none" w:sz="0" w:space="0" w:color="auto"/>
        <w:bottom w:val="none" w:sz="0" w:space="0" w:color="auto"/>
        <w:right w:val="none" w:sz="0" w:space="0" w:color="auto"/>
      </w:divBdr>
    </w:div>
    <w:div w:id="1423720299">
      <w:bodyDiv w:val="1"/>
      <w:marLeft w:val="0"/>
      <w:marRight w:val="0"/>
      <w:marTop w:val="0"/>
      <w:marBottom w:val="0"/>
      <w:divBdr>
        <w:top w:val="none" w:sz="0" w:space="0" w:color="auto"/>
        <w:left w:val="none" w:sz="0" w:space="0" w:color="auto"/>
        <w:bottom w:val="none" w:sz="0" w:space="0" w:color="auto"/>
        <w:right w:val="none" w:sz="0" w:space="0" w:color="auto"/>
      </w:divBdr>
    </w:div>
    <w:div w:id="160407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werkzeug.eu/index.php/en/products/easytranscript" TargetMode="External"/><Relationship Id="rId21" Type="http://schemas.openxmlformats.org/officeDocument/2006/relationships/hyperlink" Target="file:///Users/sch30/T-SEDA%20Pack/English%20T-SEDA%20Pack%20v8a/Otter.ai" TargetMode="External"/><Relationship Id="rId42" Type="http://schemas.openxmlformats.org/officeDocument/2006/relationships/hyperlink" Target="https://dialls2020.eu/wp-content/uploads/2021/04/Dialogue-Progression-Tool-FINAL-WP4-final-Mar2021.pdf" TargetMode="External"/><Relationship Id="rId47" Type="http://schemas.openxmlformats.org/officeDocument/2006/relationships/hyperlink" Target="https://www.schooleducationgateway.eu/files/esl/downloads/21_INCLUD-ED_Dialogic_Gatherings.pdf" TargetMode="External"/><Relationship Id="rId63" Type="http://schemas.openxmlformats.org/officeDocument/2006/relationships/hyperlink" Target="http://www.thephilosophyman.com" TargetMode="External"/><Relationship Id="rId68" Type="http://schemas.openxmlformats.org/officeDocument/2006/relationships/hyperlink" Target="http://dialogueiwb.educ.cam.ac.uk/resources/" TargetMode="External"/><Relationship Id="rId84" Type="http://schemas.openxmlformats.org/officeDocument/2006/relationships/fontTable" Target="fontTable.xml"/><Relationship Id="rId16" Type="http://schemas.openxmlformats.org/officeDocument/2006/relationships/hyperlink" Target="https://qz.com/work/1087765/how-to-transcribe-audio-fast-and-for-free-using-google-docs-voice-typing/" TargetMode="External"/><Relationship Id="rId11" Type="http://schemas.openxmlformats.org/officeDocument/2006/relationships/hyperlink" Target="https://support.microsoft.com/en-us/office/transcribe-your-recordings-7fc2efec-245e-45f0-b053-2a97531ecf57" TargetMode="External"/><Relationship Id="rId32" Type="http://schemas.openxmlformats.org/officeDocument/2006/relationships/hyperlink" Target="https://www.youtube.com/watch?v=ZNgyJn4_RTk" TargetMode="External"/><Relationship Id="rId37" Type="http://schemas.openxmlformats.org/officeDocument/2006/relationships/hyperlink" Target="https://uwaterloo.ca/centre-for-teaching-excellence/teaching-resources/teaching-tips/developing-assignments/group-work/group-work-classroom-small-group-tasks" TargetMode="External"/><Relationship Id="rId53" Type="http://schemas.openxmlformats.org/officeDocument/2006/relationships/hyperlink" Target="https://www.reonline.org.uk/teaching-resources/re-searchers-approach/using-re-searchers/" TargetMode="External"/><Relationship Id="rId58" Type="http://schemas.openxmlformats.org/officeDocument/2006/relationships/hyperlink" Target="https://www.wamcam.org/wam-materials" TargetMode="External"/><Relationship Id="rId74" Type="http://schemas.openxmlformats.org/officeDocument/2006/relationships/hyperlink" Target="http://reflectiveteaching.co.uk/" TargetMode="External"/><Relationship Id="rId79" Type="http://schemas.openxmlformats.org/officeDocument/2006/relationships/image" Target="media/image8.jpeg"/><Relationship Id="rId5" Type="http://schemas.openxmlformats.org/officeDocument/2006/relationships/endnotes" Target="endnotes.xml"/><Relationship Id="rId19" Type="http://schemas.openxmlformats.org/officeDocument/2006/relationships/hyperlink" Target="https://support.microsoft.com/en-us/office/transcribe-your-recordings-7fc2efec-245e-45f0-b053-2a97531ecf57" TargetMode="External"/><Relationship Id="rId14" Type="http://schemas.openxmlformats.org/officeDocument/2006/relationships/hyperlink" Target="https://transcribe.wreally.com/" TargetMode="External"/><Relationship Id="rId22" Type="http://schemas.openxmlformats.org/officeDocument/2006/relationships/hyperlink" Target="https://transcribe.wreally.com/" TargetMode="External"/><Relationship Id="rId27" Type="http://schemas.openxmlformats.org/officeDocument/2006/relationships/image" Target="media/image4.png"/><Relationship Id="rId30" Type="http://schemas.openxmlformats.org/officeDocument/2006/relationships/image" Target="media/image5.png"/><Relationship Id="rId35" Type="http://schemas.openxmlformats.org/officeDocument/2006/relationships/image" Target="media/image6.jpeg"/><Relationship Id="rId43" Type="http://schemas.openxmlformats.org/officeDocument/2006/relationships/hyperlink" Target="http://www.thinking-together.org.uk/" TargetMode="External"/><Relationship Id="rId48" Type="http://schemas.openxmlformats.org/officeDocument/2006/relationships/hyperlink" Target="http://isf.education/curriculum/holistic-curriculum/school-halaqah" TargetMode="External"/><Relationship Id="rId56" Type="http://schemas.openxmlformats.org/officeDocument/2006/relationships/hyperlink" Target="https://thinkingtogether.educ.cam.ac.uk/resources/Example_Talking_Points_activities.pdf" TargetMode="External"/><Relationship Id="rId64" Type="http://schemas.openxmlformats.org/officeDocument/2006/relationships/hyperlink" Target="https://www.philosophyforchildren.org/resources/lesson-plans/" TargetMode="External"/><Relationship Id="rId69" Type="http://schemas.openxmlformats.org/officeDocument/2006/relationships/hyperlink" Target="http://dialogueiwb.educ.cam.ac.uk/evaluate/teachersmaterials/" TargetMode="External"/><Relationship Id="rId77" Type="http://schemas.openxmlformats.org/officeDocument/2006/relationships/hyperlink" Target="https://oracycambridge.org/blog/" TargetMode="External"/><Relationship Id="rId8" Type="http://schemas.openxmlformats.org/officeDocument/2006/relationships/image" Target="media/image1.jpeg"/><Relationship Id="rId51" Type="http://schemas.openxmlformats.org/officeDocument/2006/relationships/hyperlink" Target="https://www.bristol.ac.uk/philosophy/thinking-science/" TargetMode="External"/><Relationship Id="rId72" Type="http://schemas.openxmlformats.org/officeDocument/2006/relationships/hyperlink" Target="http://dialogueiwb.educ.cam.ac.uk/evaluate/teachersmaterials/" TargetMode="External"/><Relationship Id="rId80" Type="http://schemas.openxmlformats.org/officeDocument/2006/relationships/hyperlink" Target="http://www.lessonstudy.co.uk/handbook"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app.trint.com" TargetMode="External"/><Relationship Id="rId17" Type="http://schemas.openxmlformats.org/officeDocument/2006/relationships/hyperlink" Target="https://www.inqscribe.com/" TargetMode="External"/><Relationship Id="rId25" Type="http://schemas.openxmlformats.org/officeDocument/2006/relationships/hyperlink" Target="https://www.inqscribe.com/" TargetMode="External"/><Relationship Id="rId33" Type="http://schemas.openxmlformats.org/officeDocument/2006/relationships/hyperlink" Target="https://www.edudialogue.org/resources/inquiry-resources/" TargetMode="External"/><Relationship Id="rId38" Type="http://schemas.openxmlformats.org/officeDocument/2006/relationships/hyperlink" Target="http://iflpartner.pitt.edu/index.php/educator_resources/accountable_talk" TargetMode="External"/><Relationship Id="rId46" Type="http://schemas.openxmlformats.org/officeDocument/2006/relationships/hyperlink" Target="http://www.thinking-together.org.uk/" TargetMode="External"/><Relationship Id="rId59" Type="http://schemas.openxmlformats.org/officeDocument/2006/relationships/hyperlink" Target="https://www.reonline.org.uk/teaching-resources/re-searchers-approach/using-re-searchers/" TargetMode="External"/><Relationship Id="rId67" Type="http://schemas.openxmlformats.org/officeDocument/2006/relationships/hyperlink" Target="http://dialogueiwb.educ.cam.ac.uk/evaluate/" TargetMode="External"/><Relationship Id="rId20" Type="http://schemas.openxmlformats.org/officeDocument/2006/relationships/hyperlink" Target="https://app.trint.com" TargetMode="External"/><Relationship Id="rId41" Type="http://schemas.openxmlformats.org/officeDocument/2006/relationships/hyperlink" Target="http://iflpartner.pitt.edu/index.php/educator_resources/accountable_talk" TargetMode="External"/><Relationship Id="rId54" Type="http://schemas.openxmlformats.org/officeDocument/2006/relationships/hyperlink" Target="http://mikeaskew.net/page3/page5/page5.html" TargetMode="External"/><Relationship Id="rId62" Type="http://schemas.openxmlformats.org/officeDocument/2006/relationships/hyperlink" Target="https://www.janeyates.net/45254287" TargetMode="External"/><Relationship Id="rId70" Type="http://schemas.openxmlformats.org/officeDocument/2006/relationships/hyperlink" Target="http://dialogueiwb.educ.cam.ac.uk/evaluate/" TargetMode="External"/><Relationship Id="rId75" Type="http://schemas.openxmlformats.org/officeDocument/2006/relationships/hyperlink" Target="http://www.oer4schools.org" TargetMode="External"/><Relationship Id="rId83" Type="http://schemas.openxmlformats.org/officeDocument/2006/relationships/hyperlink" Target="https://doi.org/10.1080/1743727X.2018.1467890" TargetMode="External"/><Relationship Id="rId1" Type="http://schemas.openxmlformats.org/officeDocument/2006/relationships/styles" Target="styles.xml"/><Relationship Id="rId6" Type="http://schemas.openxmlformats.org/officeDocument/2006/relationships/hyperlink" Target="http://bit.ly/T-SEDA" TargetMode="External"/><Relationship Id="rId15" Type="http://schemas.openxmlformats.org/officeDocument/2006/relationships/hyperlink" Target="https://www.happyscribe.com/automatic-transcription-software" TargetMode="External"/><Relationship Id="rId23" Type="http://schemas.openxmlformats.org/officeDocument/2006/relationships/hyperlink" Target="https://www.happyscribe.com/automatic-transcription-software" TargetMode="External"/><Relationship Id="rId28" Type="http://schemas.openxmlformats.org/officeDocument/2006/relationships/hyperlink" Target="https://www.youtube.com/watch?v=ZNgyJn4_RTk" TargetMode="External"/><Relationship Id="rId36" Type="http://schemas.openxmlformats.org/officeDocument/2006/relationships/image" Target="media/image7.png"/><Relationship Id="rId49" Type="http://schemas.openxmlformats.org/officeDocument/2006/relationships/hyperlink" Target="http://thinkingtogether.educ.cam.ac.uk/resources/Talking_points_about_group_talk.pdf" TargetMode="External"/><Relationship Id="rId57" Type="http://schemas.openxmlformats.org/officeDocument/2006/relationships/hyperlink" Target="https://www.bristol.ac.uk/philosophy/thinking-science/" TargetMode="External"/><Relationship Id="rId10" Type="http://schemas.openxmlformats.org/officeDocument/2006/relationships/image" Target="media/image3.png"/><Relationship Id="rId31" Type="http://schemas.openxmlformats.org/officeDocument/2006/relationships/hyperlink" Target="https://www.youtube.com/watch?v=ZNgyJn4_RTk" TargetMode="External"/><Relationship Id="rId44" Type="http://schemas.openxmlformats.org/officeDocument/2006/relationships/hyperlink" Target="https://www.schooleducationgateway.eu/files/esl/downloads/21_INCLUD-ED_Dialogic_Gatherings.pdf" TargetMode="External"/><Relationship Id="rId52" Type="http://schemas.openxmlformats.org/officeDocument/2006/relationships/hyperlink" Target="https://www.wamcam.org/wam-materials" TargetMode="External"/><Relationship Id="rId60" Type="http://schemas.openxmlformats.org/officeDocument/2006/relationships/hyperlink" Target="http://mikeaskew.net/page3/page5/page5.html" TargetMode="External"/><Relationship Id="rId65" Type="http://schemas.openxmlformats.org/officeDocument/2006/relationships/hyperlink" Target="https://www.janeyates.net/45254287" TargetMode="External"/><Relationship Id="rId73" Type="http://schemas.openxmlformats.org/officeDocument/2006/relationships/hyperlink" Target="http://www.oer4schools.org" TargetMode="External"/><Relationship Id="rId78" Type="http://schemas.openxmlformats.org/officeDocument/2006/relationships/hyperlink" Target="https://oracycambridge.org/blog/" TargetMode="External"/><Relationship Id="rId81" Type="http://schemas.openxmlformats.org/officeDocument/2006/relationships/hyperlink" Target="http://www.lessonstudy.co.uk/handbook" TargetMode="External"/><Relationship Id="rId4" Type="http://schemas.openxmlformats.org/officeDocument/2006/relationships/footnotes" Target="footnotes.xml"/><Relationship Id="rId9" Type="http://schemas.openxmlformats.org/officeDocument/2006/relationships/image" Target="media/image2.png"/><Relationship Id="rId13" Type="http://schemas.openxmlformats.org/officeDocument/2006/relationships/hyperlink" Target="file:///Users/sch30/T-SEDA%20Pack/English%20T-SEDA%20Pack%20v8a/Otter.ai" TargetMode="External"/><Relationship Id="rId18" Type="http://schemas.openxmlformats.org/officeDocument/2006/relationships/hyperlink" Target="http://www.e-werkzeug.eu/index.php/en/products/easytranscript" TargetMode="External"/><Relationship Id="rId39" Type="http://schemas.openxmlformats.org/officeDocument/2006/relationships/hyperlink" Target="https://dialls2020.eu/wp-content/uploads/2021/04/Dialogue-Progression-Tool-FINAL-WP4-final-Mar2021.pdf" TargetMode="External"/><Relationship Id="rId34" Type="http://schemas.openxmlformats.org/officeDocument/2006/relationships/hyperlink" Target="https://www.edudialogue.org/resources/inquiry-resources/" TargetMode="External"/><Relationship Id="rId50" Type="http://schemas.openxmlformats.org/officeDocument/2006/relationships/hyperlink" Target="https://thinkingtogether.educ.cam.ac.uk/resources/Example_Talking_Points_activities.pdf" TargetMode="External"/><Relationship Id="rId55" Type="http://schemas.openxmlformats.org/officeDocument/2006/relationships/hyperlink" Target="http://thinkingtogether.educ.cam.ac.uk/resources/Talking_points_about_group_talk.pdf" TargetMode="External"/><Relationship Id="rId76" Type="http://schemas.openxmlformats.org/officeDocument/2006/relationships/hyperlink" Target="http://reflectiveteaching.co.uk/" TargetMode="External"/><Relationship Id="rId7" Type="http://schemas.openxmlformats.org/officeDocument/2006/relationships/hyperlink" Target="http://bit.ly/T-SEDA" TargetMode="External"/><Relationship Id="rId71" Type="http://schemas.openxmlformats.org/officeDocument/2006/relationships/hyperlink" Target="http://dialogueiwb.educ.cam.ac.uk/resources/" TargetMode="External"/><Relationship Id="rId2" Type="http://schemas.openxmlformats.org/officeDocument/2006/relationships/settings" Target="settings.xml"/><Relationship Id="rId29" Type="http://schemas.openxmlformats.org/officeDocument/2006/relationships/hyperlink" Target="https://www.youtube.com/watch?v=ZNgyJn4_RTk" TargetMode="External"/><Relationship Id="rId24" Type="http://schemas.openxmlformats.org/officeDocument/2006/relationships/hyperlink" Target="https://qz.com/work/1087765/how-to-transcribe-audio-fast-and-for-free-using-google-docs-voice-typing/" TargetMode="External"/><Relationship Id="rId40" Type="http://schemas.openxmlformats.org/officeDocument/2006/relationships/hyperlink" Target="https://uwaterloo.ca/centre-for-teaching-excellence/teaching-resources/teaching-tips/developing-assignments/group-work/group-work-classroom-small-group-tasks" TargetMode="External"/><Relationship Id="rId45" Type="http://schemas.openxmlformats.org/officeDocument/2006/relationships/hyperlink" Target="http://isf.education/curriculum/holistic-curriculum/school-halaqah" TargetMode="External"/><Relationship Id="rId66" Type="http://schemas.openxmlformats.org/officeDocument/2006/relationships/hyperlink" Target="http://www.thephilosophyman.com" TargetMode="External"/><Relationship Id="rId61" Type="http://schemas.openxmlformats.org/officeDocument/2006/relationships/hyperlink" Target="https://www.philosophyforchildren.org/resources/lesson-plans/" TargetMode="External"/><Relationship Id="rId82" Type="http://schemas.openxmlformats.org/officeDocument/2006/relationships/hyperlink" Target="https://doi.org/10.1080/1743727X.2018.14678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1877</Words>
  <Characters>11283</Characters>
  <Application>Microsoft Office Word</Application>
  <DocSecurity>0</DocSecurity>
  <Lines>240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Kerslake</dc:creator>
  <cp:keywords/>
  <dc:description/>
  <cp:lastModifiedBy>Sara Hennessy</cp:lastModifiedBy>
  <cp:revision>2</cp:revision>
  <cp:lastPrinted>2022-07-18T05:30:00Z</cp:lastPrinted>
  <dcterms:created xsi:type="dcterms:W3CDTF">2023-01-23T11:49:00Z</dcterms:created>
  <dcterms:modified xsi:type="dcterms:W3CDTF">2023-01-23T11:49:00Z</dcterms:modified>
</cp:coreProperties>
</file>